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A4966" w:rsidRDefault="00EE36F1">
      <w:pPr>
        <w:spacing w:line="600" w:lineRule="exact"/>
        <w:jc w:val="center"/>
        <w:rPr>
          <w:rFonts w:ascii="Arial" w:eastAsia="黑体" w:hAnsi="Arial" w:cs="Arial"/>
          <w:b/>
          <w:bCs/>
          <w:color w:val="006600"/>
          <w:sz w:val="40"/>
          <w:szCs w:val="40"/>
        </w:rPr>
      </w:pPr>
      <w:r>
        <w:rPr>
          <w:rFonts w:ascii="Arial" w:eastAsia="黑体" w:hAnsi="Arial" w:cs="Arial"/>
          <w:b/>
          <w:bCs/>
          <w:color w:val="006600"/>
          <w:sz w:val="40"/>
          <w:szCs w:val="40"/>
        </w:rPr>
        <w:t>AsiaSolar</w:t>
      </w:r>
      <w:r>
        <w:rPr>
          <w:rFonts w:ascii="Arial" w:eastAsia="黑体" w:hAnsi="Arial" w:cs="Arial" w:hint="eastAsia"/>
          <w:b/>
          <w:bCs/>
          <w:color w:val="006600"/>
          <w:sz w:val="40"/>
          <w:szCs w:val="40"/>
        </w:rPr>
        <w:t>第十</w:t>
      </w:r>
      <w:r w:rsidR="002856CB">
        <w:rPr>
          <w:rFonts w:ascii="Arial" w:eastAsia="黑体" w:hAnsi="Arial" w:cs="Arial" w:hint="eastAsia"/>
          <w:b/>
          <w:bCs/>
          <w:color w:val="006600"/>
          <w:sz w:val="40"/>
          <w:szCs w:val="40"/>
        </w:rPr>
        <w:t>二</w:t>
      </w:r>
      <w:r>
        <w:rPr>
          <w:rFonts w:ascii="Arial" w:eastAsia="黑体" w:hAnsi="Arial" w:cs="Arial" w:hint="eastAsia"/>
          <w:b/>
          <w:bCs/>
          <w:color w:val="006600"/>
          <w:sz w:val="40"/>
          <w:szCs w:val="40"/>
        </w:rPr>
        <w:t>届亚洲太阳能光伏创新与合作论坛</w:t>
      </w:r>
    </w:p>
    <w:p w:rsidR="001A4966" w:rsidRPr="00A96473" w:rsidRDefault="00A96473">
      <w:pPr>
        <w:spacing w:line="400" w:lineRule="exact"/>
        <w:jc w:val="center"/>
        <w:rPr>
          <w:rFonts w:ascii="Arial" w:eastAsia="黑体" w:hAnsi="Arial" w:cs="Arial"/>
          <w:b/>
          <w:bCs/>
          <w:color w:val="006600"/>
          <w:sz w:val="31"/>
          <w:szCs w:val="31"/>
        </w:rPr>
      </w:pPr>
      <w:r w:rsidRPr="00A96473">
        <w:rPr>
          <w:rFonts w:ascii="Arial" w:eastAsia="黑体" w:hAnsi="Arial" w:cs="Arial" w:hint="eastAsia"/>
          <w:b/>
          <w:bCs/>
          <w:color w:val="006600"/>
          <w:sz w:val="31"/>
          <w:szCs w:val="31"/>
        </w:rPr>
        <w:t xml:space="preserve">The </w:t>
      </w:r>
      <w:r w:rsidR="00EE36F1" w:rsidRPr="00A96473">
        <w:rPr>
          <w:rFonts w:ascii="Arial" w:eastAsia="黑体" w:hAnsi="Arial" w:cs="Arial"/>
          <w:b/>
          <w:bCs/>
          <w:color w:val="006600"/>
          <w:sz w:val="31"/>
          <w:szCs w:val="31"/>
        </w:rPr>
        <w:t>1</w:t>
      </w:r>
      <w:r w:rsidR="002856CB" w:rsidRPr="00A96473">
        <w:rPr>
          <w:rFonts w:ascii="Arial" w:eastAsia="黑体" w:hAnsi="Arial" w:cs="Arial" w:hint="eastAsia"/>
          <w:b/>
          <w:bCs/>
          <w:color w:val="006600"/>
          <w:sz w:val="31"/>
          <w:szCs w:val="31"/>
        </w:rPr>
        <w:t>2</w:t>
      </w:r>
      <w:r w:rsidR="00EE36F1" w:rsidRPr="00A96473">
        <w:rPr>
          <w:rFonts w:ascii="Arial" w:eastAsia="黑体" w:hAnsi="Arial" w:cs="Arial"/>
          <w:b/>
          <w:bCs/>
          <w:color w:val="006600"/>
          <w:sz w:val="31"/>
          <w:szCs w:val="31"/>
        </w:rPr>
        <w:t>th AsiaSolar Photovoltaic Innovation &amp; Cooperation Forum</w:t>
      </w:r>
    </w:p>
    <w:p w:rsidR="001A4966" w:rsidRDefault="001A4966">
      <w:pPr>
        <w:pBdr>
          <w:bottom w:val="single" w:sz="6" w:space="1" w:color="auto"/>
        </w:pBdr>
        <w:tabs>
          <w:tab w:val="left" w:pos="4537"/>
          <w:tab w:val="center" w:pos="4678"/>
        </w:tabs>
        <w:rPr>
          <w:rFonts w:ascii="Arial" w:eastAsia="黑体" w:hAnsi="Arial" w:cs="Arial"/>
          <w:b/>
          <w:color w:val="008000"/>
          <w:sz w:val="24"/>
          <w:szCs w:val="24"/>
        </w:rPr>
      </w:pPr>
    </w:p>
    <w:p w:rsidR="001A4966" w:rsidRDefault="00EE36F1">
      <w:pPr>
        <w:pBdr>
          <w:bottom w:val="single" w:sz="6" w:space="1" w:color="auto"/>
        </w:pBdr>
        <w:tabs>
          <w:tab w:val="left" w:pos="4537"/>
          <w:tab w:val="center" w:pos="4678"/>
        </w:tabs>
        <w:rPr>
          <w:rFonts w:ascii="Arial" w:eastAsia="黑体" w:hAnsi="Arial" w:cs="Arial"/>
          <w:bCs/>
          <w:color w:val="008000"/>
          <w:sz w:val="24"/>
          <w:szCs w:val="24"/>
        </w:rPr>
      </w:pPr>
      <w:bookmarkStart w:id="0" w:name="_GoBack"/>
      <w:bookmarkEnd w:id="0"/>
      <w:r>
        <w:rPr>
          <w:rFonts w:ascii="Arial" w:eastAsia="黑体" w:hAnsi="Arial" w:cs="Arial" w:hint="eastAsia"/>
          <w:b/>
          <w:color w:val="008000"/>
          <w:sz w:val="24"/>
          <w:szCs w:val="24"/>
        </w:rPr>
        <w:t>时间：</w:t>
      </w:r>
      <w:r>
        <w:rPr>
          <w:rFonts w:ascii="Arial" w:eastAsia="黑体" w:hAnsi="Arial" w:cs="Arial"/>
          <w:b/>
          <w:color w:val="008000"/>
          <w:sz w:val="24"/>
          <w:szCs w:val="24"/>
        </w:rPr>
        <w:t>20</w:t>
      </w:r>
      <w:r>
        <w:rPr>
          <w:rFonts w:ascii="Arial" w:eastAsia="黑体" w:hAnsi="Arial" w:cs="Arial" w:hint="eastAsia"/>
          <w:b/>
          <w:color w:val="008000"/>
          <w:sz w:val="24"/>
          <w:szCs w:val="24"/>
        </w:rPr>
        <w:t>1</w:t>
      </w:r>
      <w:r w:rsidR="002856CB">
        <w:rPr>
          <w:rFonts w:ascii="Arial" w:eastAsia="黑体" w:hAnsi="Arial" w:cs="Arial" w:hint="eastAsia"/>
          <w:b/>
          <w:color w:val="008000"/>
          <w:sz w:val="24"/>
          <w:szCs w:val="24"/>
        </w:rPr>
        <w:t>7</w:t>
      </w:r>
      <w:r>
        <w:rPr>
          <w:rFonts w:ascii="Arial" w:eastAsia="黑体" w:hAnsi="Arial" w:cs="Arial"/>
          <w:b/>
          <w:color w:val="008000"/>
          <w:sz w:val="24"/>
          <w:szCs w:val="24"/>
        </w:rPr>
        <w:t>年</w:t>
      </w:r>
      <w:r>
        <w:rPr>
          <w:rFonts w:ascii="Arial" w:eastAsia="黑体" w:hAnsi="Arial" w:cs="Arial" w:hint="eastAsia"/>
          <w:b/>
          <w:color w:val="008000"/>
          <w:sz w:val="24"/>
          <w:szCs w:val="24"/>
        </w:rPr>
        <w:t>8</w:t>
      </w:r>
      <w:r>
        <w:rPr>
          <w:rFonts w:ascii="Arial" w:eastAsia="黑体" w:hAnsi="Arial" w:cs="Arial"/>
          <w:b/>
          <w:color w:val="008000"/>
          <w:sz w:val="24"/>
          <w:szCs w:val="24"/>
        </w:rPr>
        <w:t>月</w:t>
      </w:r>
      <w:r>
        <w:rPr>
          <w:rFonts w:ascii="Arial" w:eastAsia="黑体" w:hAnsi="Arial" w:cs="Arial" w:hint="eastAsia"/>
          <w:b/>
          <w:color w:val="008000"/>
          <w:sz w:val="24"/>
          <w:szCs w:val="24"/>
        </w:rPr>
        <w:t>2</w:t>
      </w:r>
      <w:r w:rsidR="002856CB">
        <w:rPr>
          <w:rFonts w:ascii="Arial" w:eastAsia="黑体" w:hAnsi="Arial" w:cs="Arial" w:hint="eastAsia"/>
          <w:b/>
          <w:color w:val="008000"/>
          <w:sz w:val="24"/>
          <w:szCs w:val="24"/>
        </w:rPr>
        <w:t>4</w:t>
      </w:r>
      <w:r>
        <w:rPr>
          <w:rFonts w:ascii="Arial" w:eastAsia="黑体" w:hAnsi="Arial" w:cs="Arial" w:hint="eastAsia"/>
          <w:b/>
          <w:color w:val="008000"/>
          <w:sz w:val="24"/>
          <w:szCs w:val="24"/>
        </w:rPr>
        <w:t>-2</w:t>
      </w:r>
      <w:r w:rsidR="002856CB">
        <w:rPr>
          <w:rFonts w:ascii="Arial" w:eastAsia="黑体" w:hAnsi="Arial" w:cs="Arial" w:hint="eastAsia"/>
          <w:b/>
          <w:color w:val="008000"/>
          <w:sz w:val="24"/>
          <w:szCs w:val="24"/>
        </w:rPr>
        <w:t>6</w:t>
      </w:r>
      <w:r>
        <w:rPr>
          <w:rFonts w:ascii="Arial" w:eastAsia="黑体" w:hAnsi="Arial" w:cs="Arial" w:hint="eastAsia"/>
          <w:b/>
          <w:color w:val="008000"/>
          <w:sz w:val="24"/>
          <w:szCs w:val="24"/>
        </w:rPr>
        <w:t>日</w:t>
      </w:r>
      <w:r>
        <w:rPr>
          <w:rFonts w:ascii="Arial" w:eastAsia="黑体" w:hAnsi="Arial" w:cs="Arial" w:hint="eastAsia"/>
          <w:bCs/>
          <w:color w:val="008000"/>
          <w:sz w:val="24"/>
          <w:szCs w:val="24"/>
        </w:rPr>
        <w:t xml:space="preserve">       </w:t>
      </w:r>
      <w:r w:rsidR="00105E89">
        <w:rPr>
          <w:rFonts w:ascii="Arial" w:eastAsia="黑体" w:hAnsi="Arial" w:cs="Arial" w:hint="eastAsia"/>
          <w:bCs/>
          <w:color w:val="008000"/>
          <w:sz w:val="24"/>
          <w:szCs w:val="24"/>
        </w:rPr>
        <w:t xml:space="preserve">     </w:t>
      </w:r>
      <w:r>
        <w:rPr>
          <w:rFonts w:ascii="Arial" w:eastAsia="黑体" w:hAnsi="Arial" w:cs="Arial" w:hint="eastAsia"/>
          <w:bCs/>
          <w:color w:val="008000"/>
          <w:sz w:val="24"/>
          <w:szCs w:val="24"/>
        </w:rPr>
        <w:t>地点：上海跨国采购会展中心（光复西路</w:t>
      </w:r>
      <w:r>
        <w:rPr>
          <w:rFonts w:ascii="Arial" w:eastAsia="黑体" w:hAnsi="Arial" w:cs="Arial" w:hint="eastAsia"/>
          <w:bCs/>
          <w:color w:val="008000"/>
          <w:sz w:val="24"/>
          <w:szCs w:val="24"/>
        </w:rPr>
        <w:t>2739</w:t>
      </w:r>
      <w:r>
        <w:rPr>
          <w:rFonts w:ascii="Arial" w:eastAsia="黑体" w:hAnsi="Arial" w:cs="Arial" w:hint="eastAsia"/>
          <w:bCs/>
          <w:color w:val="008000"/>
          <w:sz w:val="24"/>
          <w:szCs w:val="24"/>
        </w:rPr>
        <w:t>号）</w:t>
      </w:r>
    </w:p>
    <w:p w:rsidR="001A4966" w:rsidRPr="00B27B78" w:rsidRDefault="00EE36F1" w:rsidP="00174E53">
      <w:pPr>
        <w:pBdr>
          <w:bottom w:val="single" w:sz="6" w:space="1" w:color="auto"/>
        </w:pBdr>
        <w:spacing w:beforeLines="20" w:line="160" w:lineRule="exact"/>
        <w:rPr>
          <w:rFonts w:ascii="Arial" w:eastAsia="黑体" w:hAnsi="Arial" w:cs="Arial"/>
          <w:bCs/>
          <w:color w:val="008000"/>
          <w:sz w:val="16"/>
          <w:szCs w:val="16"/>
        </w:rPr>
      </w:pPr>
      <w:r>
        <w:rPr>
          <w:rFonts w:ascii="Arial" w:eastAsia="黑体" w:hAnsi="Arial" w:cs="Arial" w:hint="eastAsia"/>
          <w:b/>
          <w:color w:val="008000"/>
          <w:sz w:val="16"/>
          <w:szCs w:val="16"/>
        </w:rPr>
        <w:t>Date</w:t>
      </w:r>
      <w:r>
        <w:rPr>
          <w:rFonts w:ascii="Arial" w:eastAsia="黑体" w:hAnsi="Arial" w:cs="Arial" w:hint="eastAsia"/>
          <w:b/>
          <w:color w:val="008000"/>
          <w:sz w:val="16"/>
          <w:szCs w:val="16"/>
        </w:rPr>
        <w:t>：</w:t>
      </w:r>
      <w:r>
        <w:rPr>
          <w:rFonts w:ascii="Arial" w:eastAsia="黑体" w:hAnsi="Arial" w:cs="Arial" w:hint="eastAsia"/>
          <w:b/>
          <w:color w:val="008000"/>
          <w:sz w:val="16"/>
          <w:szCs w:val="16"/>
        </w:rPr>
        <w:t>2</w:t>
      </w:r>
      <w:r w:rsidR="002856CB">
        <w:rPr>
          <w:rFonts w:ascii="Arial" w:eastAsia="黑体" w:hAnsi="Arial" w:cs="Arial" w:hint="eastAsia"/>
          <w:b/>
          <w:color w:val="008000"/>
          <w:sz w:val="16"/>
          <w:szCs w:val="16"/>
        </w:rPr>
        <w:t>4</w:t>
      </w:r>
      <w:r>
        <w:rPr>
          <w:rFonts w:ascii="Arial" w:eastAsia="黑体" w:hAnsi="Arial" w:cs="Arial" w:hint="eastAsia"/>
          <w:b/>
          <w:color w:val="008000"/>
          <w:sz w:val="16"/>
          <w:szCs w:val="16"/>
        </w:rPr>
        <w:t>-2</w:t>
      </w:r>
      <w:r w:rsidR="002856CB">
        <w:rPr>
          <w:rFonts w:ascii="Arial" w:eastAsia="黑体" w:hAnsi="Arial" w:cs="Arial" w:hint="eastAsia"/>
          <w:b/>
          <w:color w:val="008000"/>
          <w:sz w:val="16"/>
          <w:szCs w:val="16"/>
        </w:rPr>
        <w:t>6</w:t>
      </w:r>
      <w:r>
        <w:rPr>
          <w:rFonts w:ascii="Arial" w:eastAsia="黑体" w:hAnsi="Arial" w:cs="Arial" w:hint="eastAsia"/>
          <w:b/>
          <w:color w:val="008000"/>
          <w:sz w:val="16"/>
          <w:szCs w:val="16"/>
        </w:rPr>
        <w:t xml:space="preserve"> August, 201</w:t>
      </w:r>
      <w:r w:rsidR="002856CB">
        <w:rPr>
          <w:rFonts w:ascii="Arial" w:eastAsia="黑体" w:hAnsi="Arial" w:cs="Arial" w:hint="eastAsia"/>
          <w:b/>
          <w:color w:val="008000"/>
          <w:sz w:val="16"/>
          <w:szCs w:val="16"/>
        </w:rPr>
        <w:t>7</w:t>
      </w:r>
      <w:r>
        <w:rPr>
          <w:rFonts w:ascii="Arial" w:eastAsia="黑体" w:hAnsi="Arial" w:cs="Arial" w:hint="eastAsia"/>
          <w:b/>
          <w:color w:val="008000"/>
          <w:sz w:val="16"/>
          <w:szCs w:val="16"/>
        </w:rPr>
        <w:t xml:space="preserve"> </w:t>
      </w:r>
      <w:r>
        <w:rPr>
          <w:rFonts w:ascii="Arial" w:eastAsia="黑体" w:hAnsi="Arial" w:cs="Arial" w:hint="eastAsia"/>
          <w:bCs/>
          <w:color w:val="008000"/>
          <w:sz w:val="16"/>
          <w:szCs w:val="16"/>
        </w:rPr>
        <w:t xml:space="preserve">   Place: </w:t>
      </w:r>
      <w:r>
        <w:rPr>
          <w:rFonts w:ascii="Arial" w:eastAsia="黑体" w:hAnsi="Arial" w:cs="Arial"/>
          <w:bCs/>
          <w:color w:val="008000"/>
          <w:sz w:val="16"/>
          <w:szCs w:val="16"/>
        </w:rPr>
        <w:t>Shanghai Convention &amp; Exhibition Center of International Sourcin</w:t>
      </w:r>
      <w:r>
        <w:rPr>
          <w:rFonts w:ascii="Arial" w:eastAsia="黑体" w:hAnsi="Arial" w:cs="Arial" w:hint="eastAsia"/>
          <w:bCs/>
          <w:color w:val="008000"/>
          <w:sz w:val="16"/>
          <w:szCs w:val="16"/>
        </w:rPr>
        <w:t>g</w:t>
      </w:r>
      <w:r>
        <w:rPr>
          <w:rFonts w:ascii="Arial" w:eastAsia="黑体" w:hAnsi="Arial" w:cs="Arial"/>
          <w:bCs/>
          <w:color w:val="008000"/>
          <w:sz w:val="16"/>
          <w:szCs w:val="16"/>
        </w:rPr>
        <w:t xml:space="preserve"> (No.2739 West Guang Fu Road)</w:t>
      </w:r>
    </w:p>
    <w:p w:rsidR="001A4966" w:rsidRDefault="00EE36F1" w:rsidP="00EB5766">
      <w:pPr>
        <w:spacing w:before="240" w:line="600" w:lineRule="exact"/>
        <w:jc w:val="center"/>
        <w:rPr>
          <w:rFonts w:ascii="黑体" w:eastAsia="黑体"/>
          <w:b/>
          <w:sz w:val="40"/>
          <w:szCs w:val="40"/>
        </w:rPr>
      </w:pPr>
      <w:r>
        <w:rPr>
          <w:rFonts w:ascii="黑体" w:eastAsia="黑体" w:hint="eastAsia"/>
          <w:b/>
          <w:sz w:val="40"/>
          <w:szCs w:val="40"/>
        </w:rPr>
        <w:t>听会</w:t>
      </w:r>
      <w:r w:rsidR="00FC2058">
        <w:rPr>
          <w:rFonts w:ascii="黑体" w:eastAsia="黑体" w:hint="eastAsia"/>
          <w:b/>
          <w:sz w:val="40"/>
          <w:szCs w:val="40"/>
        </w:rPr>
        <w:t>报名</w:t>
      </w:r>
      <w:r>
        <w:rPr>
          <w:rFonts w:ascii="黑体" w:eastAsia="黑体" w:hint="eastAsia"/>
          <w:b/>
          <w:sz w:val="40"/>
          <w:szCs w:val="40"/>
        </w:rPr>
        <w:t>表</w:t>
      </w:r>
    </w:p>
    <w:p w:rsidR="001A4966" w:rsidRPr="005A1757" w:rsidRDefault="00FC2058" w:rsidP="00EB5766">
      <w:pPr>
        <w:spacing w:line="400" w:lineRule="exact"/>
        <w:jc w:val="center"/>
        <w:rPr>
          <w:rFonts w:ascii="Arial" w:hAnsi="Arial" w:cs="Arial"/>
          <w:sz w:val="33"/>
          <w:szCs w:val="33"/>
        </w:rPr>
      </w:pPr>
      <w:r w:rsidRPr="005A1757">
        <w:rPr>
          <w:rFonts w:ascii="Arial" w:hAnsi="Arial" w:cs="Arial" w:hint="eastAsia"/>
          <w:sz w:val="33"/>
          <w:szCs w:val="33"/>
        </w:rPr>
        <w:t>Registration</w:t>
      </w:r>
      <w:r w:rsidR="00EE36F1" w:rsidRPr="005A1757">
        <w:rPr>
          <w:rFonts w:ascii="Arial" w:hAnsi="Arial" w:cs="Arial"/>
          <w:sz w:val="33"/>
          <w:szCs w:val="33"/>
        </w:rPr>
        <w:t xml:space="preserve"> form for hearing the conference</w:t>
      </w:r>
    </w:p>
    <w:p w:rsidR="001A4966" w:rsidRPr="00FC2058" w:rsidRDefault="001A4966">
      <w:pPr>
        <w:spacing w:line="400" w:lineRule="exact"/>
        <w:jc w:val="center"/>
        <w:rPr>
          <w:rFonts w:ascii="Arial" w:hAnsi="Arial" w:cs="Arial"/>
          <w:b/>
          <w:sz w:val="33"/>
          <w:szCs w:val="33"/>
        </w:rPr>
      </w:pPr>
    </w:p>
    <w:tbl>
      <w:tblPr>
        <w:tblW w:w="963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504"/>
        <w:gridCol w:w="1417"/>
        <w:gridCol w:w="1701"/>
        <w:gridCol w:w="2117"/>
        <w:gridCol w:w="2900"/>
      </w:tblGrid>
      <w:tr w:rsidR="001A4966">
        <w:trPr>
          <w:trHeight w:val="821"/>
          <w:jc w:val="center"/>
        </w:trPr>
        <w:tc>
          <w:tcPr>
            <w:tcW w:w="1504" w:type="dxa"/>
            <w:vAlign w:val="center"/>
          </w:tcPr>
          <w:p w:rsidR="001A4966" w:rsidRDefault="00EE36F1">
            <w:r>
              <w:rPr>
                <w:rFonts w:hint="eastAsia"/>
              </w:rPr>
              <w:t>单位名称</w:t>
            </w:r>
          </w:p>
          <w:p w:rsidR="001A4966" w:rsidRDefault="00EE36F1">
            <w:r>
              <w:t xml:space="preserve">Name </w:t>
            </w:r>
          </w:p>
          <w:p w:rsidR="001A4966" w:rsidRDefault="00EE36F1">
            <w:r>
              <w:t>of company</w:t>
            </w:r>
          </w:p>
        </w:tc>
        <w:tc>
          <w:tcPr>
            <w:tcW w:w="8135" w:type="dxa"/>
            <w:gridSpan w:val="4"/>
            <w:vAlign w:val="center"/>
          </w:tcPr>
          <w:p w:rsidR="001A4966" w:rsidRDefault="001A4966"/>
        </w:tc>
      </w:tr>
      <w:tr w:rsidR="001A4966">
        <w:trPr>
          <w:trHeight w:val="628"/>
          <w:jc w:val="center"/>
        </w:trPr>
        <w:tc>
          <w:tcPr>
            <w:tcW w:w="1504" w:type="dxa"/>
            <w:vAlign w:val="center"/>
          </w:tcPr>
          <w:p w:rsidR="001A4966" w:rsidRDefault="00EE36F1">
            <w:r>
              <w:rPr>
                <w:rFonts w:hint="eastAsia"/>
              </w:rPr>
              <w:t>公司网址</w:t>
            </w:r>
          </w:p>
          <w:p w:rsidR="001A4966" w:rsidRDefault="00EE36F1">
            <w:r>
              <w:t xml:space="preserve">Website </w:t>
            </w:r>
          </w:p>
        </w:tc>
        <w:tc>
          <w:tcPr>
            <w:tcW w:w="8135" w:type="dxa"/>
            <w:gridSpan w:val="4"/>
            <w:vAlign w:val="center"/>
          </w:tcPr>
          <w:p w:rsidR="001A4966" w:rsidRDefault="001A4966"/>
        </w:tc>
      </w:tr>
      <w:tr w:rsidR="001A4966">
        <w:trPr>
          <w:trHeight w:val="620"/>
          <w:jc w:val="center"/>
        </w:trPr>
        <w:tc>
          <w:tcPr>
            <w:tcW w:w="1504" w:type="dxa"/>
            <w:vAlign w:val="center"/>
          </w:tcPr>
          <w:p w:rsidR="001A4966" w:rsidRDefault="00EE36F1">
            <w:r>
              <w:rPr>
                <w:rFonts w:hint="eastAsia"/>
              </w:rPr>
              <w:t>单位地址</w:t>
            </w:r>
          </w:p>
          <w:p w:rsidR="001A4966" w:rsidRDefault="00EE36F1">
            <w:r>
              <w:rPr>
                <w:rFonts w:hint="eastAsia"/>
              </w:rPr>
              <w:t>及邮编</w:t>
            </w:r>
          </w:p>
          <w:p w:rsidR="001A4966" w:rsidRDefault="00EE36F1">
            <w:r>
              <w:t>Address and</w:t>
            </w:r>
            <w:r w:rsidR="00AC0F38">
              <w:rPr>
                <w:rFonts w:hint="eastAsia"/>
              </w:rPr>
              <w:t xml:space="preserve"> </w:t>
            </w:r>
            <w:r>
              <w:t xml:space="preserve">postal code </w:t>
            </w:r>
          </w:p>
        </w:tc>
        <w:tc>
          <w:tcPr>
            <w:tcW w:w="8135" w:type="dxa"/>
            <w:gridSpan w:val="4"/>
            <w:vAlign w:val="center"/>
          </w:tcPr>
          <w:p w:rsidR="001A4966" w:rsidRDefault="001A4966"/>
        </w:tc>
      </w:tr>
      <w:tr w:rsidR="001A4966">
        <w:trPr>
          <w:trHeight w:val="644"/>
          <w:jc w:val="center"/>
        </w:trPr>
        <w:tc>
          <w:tcPr>
            <w:tcW w:w="1504" w:type="dxa"/>
            <w:vAlign w:val="center"/>
          </w:tcPr>
          <w:p w:rsidR="001A4966" w:rsidRDefault="00EE36F1">
            <w:r>
              <w:rPr>
                <w:rFonts w:hint="eastAsia"/>
              </w:rPr>
              <w:t>主营产品</w:t>
            </w:r>
          </w:p>
          <w:p w:rsidR="001A4966" w:rsidRDefault="00EE36F1">
            <w:r>
              <w:t xml:space="preserve">Main products </w:t>
            </w:r>
          </w:p>
        </w:tc>
        <w:tc>
          <w:tcPr>
            <w:tcW w:w="8135" w:type="dxa"/>
            <w:gridSpan w:val="4"/>
            <w:vAlign w:val="center"/>
          </w:tcPr>
          <w:p w:rsidR="001A4966" w:rsidRDefault="001A4966"/>
        </w:tc>
      </w:tr>
      <w:tr w:rsidR="001A4966" w:rsidTr="002E7C37">
        <w:trPr>
          <w:trHeight w:val="479"/>
          <w:jc w:val="center"/>
        </w:trPr>
        <w:tc>
          <w:tcPr>
            <w:tcW w:w="1504" w:type="dxa"/>
            <w:vAlign w:val="center"/>
          </w:tcPr>
          <w:p w:rsidR="001A4966" w:rsidRDefault="00EE36F1">
            <w:r>
              <w:rPr>
                <w:rFonts w:hint="eastAsia"/>
              </w:rPr>
              <w:t>姓名</w:t>
            </w:r>
          </w:p>
          <w:p w:rsidR="001A4966" w:rsidRDefault="00EE36F1">
            <w:r>
              <w:t xml:space="preserve">Name </w:t>
            </w:r>
          </w:p>
        </w:tc>
        <w:tc>
          <w:tcPr>
            <w:tcW w:w="1417" w:type="dxa"/>
            <w:vAlign w:val="center"/>
          </w:tcPr>
          <w:p w:rsidR="001A4966" w:rsidRDefault="00EE36F1">
            <w:r>
              <w:rPr>
                <w:rFonts w:hint="eastAsia"/>
              </w:rPr>
              <w:t>职务</w:t>
            </w:r>
          </w:p>
          <w:p w:rsidR="001A4966" w:rsidRDefault="00EE36F1">
            <w:r>
              <w:t xml:space="preserve">Duty </w:t>
            </w:r>
          </w:p>
        </w:tc>
        <w:tc>
          <w:tcPr>
            <w:tcW w:w="1701" w:type="dxa"/>
            <w:vAlign w:val="center"/>
          </w:tcPr>
          <w:p w:rsidR="001A4966" w:rsidRDefault="00EE36F1">
            <w:r>
              <w:rPr>
                <w:rFonts w:hint="eastAsia"/>
              </w:rPr>
              <w:t>电话</w:t>
            </w:r>
          </w:p>
          <w:p w:rsidR="001A4966" w:rsidRDefault="00EE36F1">
            <w:r>
              <w:t xml:space="preserve">Tel </w:t>
            </w:r>
          </w:p>
        </w:tc>
        <w:tc>
          <w:tcPr>
            <w:tcW w:w="2117" w:type="dxa"/>
            <w:vAlign w:val="center"/>
          </w:tcPr>
          <w:p w:rsidR="001A4966" w:rsidRDefault="00EE36F1">
            <w:r>
              <w:rPr>
                <w:rFonts w:hint="eastAsia"/>
              </w:rPr>
              <w:t>手机</w:t>
            </w:r>
          </w:p>
          <w:p w:rsidR="001A4966" w:rsidRDefault="00EE36F1">
            <w:r>
              <w:t xml:space="preserve">Mobile phone </w:t>
            </w:r>
          </w:p>
        </w:tc>
        <w:tc>
          <w:tcPr>
            <w:tcW w:w="2900" w:type="dxa"/>
            <w:vAlign w:val="center"/>
          </w:tcPr>
          <w:p w:rsidR="001A4966" w:rsidRDefault="00EE36F1">
            <w:r>
              <w:rPr>
                <w:rFonts w:hint="eastAsia"/>
              </w:rPr>
              <w:t>邮箱</w:t>
            </w:r>
          </w:p>
          <w:p w:rsidR="001A4966" w:rsidRDefault="00EE36F1">
            <w:r>
              <w:t xml:space="preserve">Email </w:t>
            </w:r>
          </w:p>
        </w:tc>
      </w:tr>
      <w:tr w:rsidR="001A4966" w:rsidTr="002E7C37">
        <w:trPr>
          <w:trHeight w:val="479"/>
          <w:jc w:val="center"/>
        </w:trPr>
        <w:tc>
          <w:tcPr>
            <w:tcW w:w="1504" w:type="dxa"/>
            <w:vAlign w:val="center"/>
          </w:tcPr>
          <w:p w:rsidR="001A4966" w:rsidRDefault="001A4966"/>
        </w:tc>
        <w:tc>
          <w:tcPr>
            <w:tcW w:w="1417" w:type="dxa"/>
            <w:vAlign w:val="center"/>
          </w:tcPr>
          <w:p w:rsidR="001A4966" w:rsidRDefault="001A4966"/>
        </w:tc>
        <w:tc>
          <w:tcPr>
            <w:tcW w:w="1701" w:type="dxa"/>
            <w:vAlign w:val="center"/>
          </w:tcPr>
          <w:p w:rsidR="001A4966" w:rsidRDefault="001A4966"/>
        </w:tc>
        <w:tc>
          <w:tcPr>
            <w:tcW w:w="2117" w:type="dxa"/>
            <w:vAlign w:val="center"/>
          </w:tcPr>
          <w:p w:rsidR="001A4966" w:rsidRDefault="001A4966"/>
        </w:tc>
        <w:tc>
          <w:tcPr>
            <w:tcW w:w="2900" w:type="dxa"/>
            <w:vAlign w:val="center"/>
          </w:tcPr>
          <w:p w:rsidR="001A4966" w:rsidRDefault="001A4966"/>
        </w:tc>
      </w:tr>
      <w:tr w:rsidR="001A4966" w:rsidTr="002E7C37">
        <w:trPr>
          <w:trHeight w:val="479"/>
          <w:jc w:val="center"/>
        </w:trPr>
        <w:tc>
          <w:tcPr>
            <w:tcW w:w="1504" w:type="dxa"/>
            <w:vAlign w:val="center"/>
          </w:tcPr>
          <w:p w:rsidR="001A4966" w:rsidRDefault="001A4966"/>
        </w:tc>
        <w:tc>
          <w:tcPr>
            <w:tcW w:w="1417" w:type="dxa"/>
            <w:vAlign w:val="center"/>
          </w:tcPr>
          <w:p w:rsidR="001A4966" w:rsidRDefault="001A4966"/>
        </w:tc>
        <w:tc>
          <w:tcPr>
            <w:tcW w:w="1701" w:type="dxa"/>
            <w:vAlign w:val="center"/>
          </w:tcPr>
          <w:p w:rsidR="001A4966" w:rsidRDefault="001A4966"/>
        </w:tc>
        <w:tc>
          <w:tcPr>
            <w:tcW w:w="2117" w:type="dxa"/>
            <w:vAlign w:val="center"/>
          </w:tcPr>
          <w:p w:rsidR="001A4966" w:rsidRDefault="001A4966"/>
        </w:tc>
        <w:tc>
          <w:tcPr>
            <w:tcW w:w="2900" w:type="dxa"/>
            <w:vAlign w:val="center"/>
          </w:tcPr>
          <w:p w:rsidR="001A4966" w:rsidRDefault="001A4966"/>
        </w:tc>
      </w:tr>
      <w:tr w:rsidR="007A65DB" w:rsidTr="002E7C37">
        <w:trPr>
          <w:trHeight w:val="479"/>
          <w:jc w:val="center"/>
        </w:trPr>
        <w:tc>
          <w:tcPr>
            <w:tcW w:w="1504" w:type="dxa"/>
            <w:vAlign w:val="center"/>
          </w:tcPr>
          <w:p w:rsidR="007A65DB" w:rsidRDefault="007A65DB"/>
        </w:tc>
        <w:tc>
          <w:tcPr>
            <w:tcW w:w="1417" w:type="dxa"/>
            <w:vAlign w:val="center"/>
          </w:tcPr>
          <w:p w:rsidR="007A65DB" w:rsidRDefault="007A65DB"/>
        </w:tc>
        <w:tc>
          <w:tcPr>
            <w:tcW w:w="1701" w:type="dxa"/>
            <w:vAlign w:val="center"/>
          </w:tcPr>
          <w:p w:rsidR="007A65DB" w:rsidRDefault="007A65DB"/>
        </w:tc>
        <w:tc>
          <w:tcPr>
            <w:tcW w:w="2117" w:type="dxa"/>
            <w:vAlign w:val="center"/>
          </w:tcPr>
          <w:p w:rsidR="007A65DB" w:rsidRDefault="007A65DB"/>
        </w:tc>
        <w:tc>
          <w:tcPr>
            <w:tcW w:w="2900" w:type="dxa"/>
            <w:vAlign w:val="center"/>
          </w:tcPr>
          <w:p w:rsidR="007A65DB" w:rsidRDefault="007A65DB"/>
        </w:tc>
      </w:tr>
      <w:tr w:rsidR="007A65DB" w:rsidTr="002E7C37">
        <w:trPr>
          <w:trHeight w:val="479"/>
          <w:jc w:val="center"/>
        </w:trPr>
        <w:tc>
          <w:tcPr>
            <w:tcW w:w="1504" w:type="dxa"/>
            <w:vAlign w:val="center"/>
          </w:tcPr>
          <w:p w:rsidR="007A65DB" w:rsidRDefault="007A65DB"/>
        </w:tc>
        <w:tc>
          <w:tcPr>
            <w:tcW w:w="1417" w:type="dxa"/>
            <w:vAlign w:val="center"/>
          </w:tcPr>
          <w:p w:rsidR="007A65DB" w:rsidRDefault="007A65DB"/>
        </w:tc>
        <w:tc>
          <w:tcPr>
            <w:tcW w:w="1701" w:type="dxa"/>
            <w:vAlign w:val="center"/>
          </w:tcPr>
          <w:p w:rsidR="007A65DB" w:rsidRDefault="007A65DB"/>
        </w:tc>
        <w:tc>
          <w:tcPr>
            <w:tcW w:w="2117" w:type="dxa"/>
            <w:vAlign w:val="center"/>
          </w:tcPr>
          <w:p w:rsidR="007A65DB" w:rsidRDefault="007A65DB"/>
        </w:tc>
        <w:tc>
          <w:tcPr>
            <w:tcW w:w="2900" w:type="dxa"/>
            <w:vAlign w:val="center"/>
          </w:tcPr>
          <w:p w:rsidR="007A65DB" w:rsidRDefault="007A65DB"/>
        </w:tc>
      </w:tr>
      <w:tr w:rsidR="001A4966">
        <w:trPr>
          <w:trHeight w:val="801"/>
          <w:jc w:val="center"/>
        </w:trPr>
        <w:tc>
          <w:tcPr>
            <w:tcW w:w="1504" w:type="dxa"/>
            <w:vAlign w:val="center"/>
          </w:tcPr>
          <w:p w:rsidR="001A4966" w:rsidRDefault="00EE36F1">
            <w:r>
              <w:rPr>
                <w:rFonts w:hint="eastAsia"/>
              </w:rPr>
              <w:t>会务费</w:t>
            </w:r>
          </w:p>
          <w:p w:rsidR="001A4966" w:rsidRDefault="00EE36F1">
            <w:r>
              <w:t xml:space="preserve">Cost </w:t>
            </w:r>
          </w:p>
          <w:p w:rsidR="001A4966" w:rsidRDefault="00EE36F1">
            <w:r>
              <w:t xml:space="preserve">of conference affairs </w:t>
            </w:r>
          </w:p>
        </w:tc>
        <w:tc>
          <w:tcPr>
            <w:tcW w:w="8135" w:type="dxa"/>
            <w:gridSpan w:val="4"/>
            <w:vAlign w:val="center"/>
          </w:tcPr>
          <w:p w:rsidR="00895B1D" w:rsidRDefault="00895B1D" w:rsidP="00895B1D">
            <w:pPr>
              <w:rPr>
                <w:b/>
              </w:rPr>
            </w:pPr>
            <w:r w:rsidRPr="002C0CB3">
              <w:rPr>
                <w:rFonts w:hint="eastAsia"/>
                <w:b/>
              </w:rPr>
              <w:t>不含</w:t>
            </w:r>
            <w:r>
              <w:rPr>
                <w:rFonts w:hint="eastAsia"/>
                <w:b/>
              </w:rPr>
              <w:t>酒店</w:t>
            </w:r>
            <w:r w:rsidRPr="002C0CB3">
              <w:rPr>
                <w:rFonts w:hint="eastAsia"/>
                <w:b/>
              </w:rPr>
              <w:t>住宿：</w:t>
            </w:r>
          </w:p>
          <w:p w:rsidR="00551411" w:rsidRPr="00551411" w:rsidRDefault="00551411" w:rsidP="00895B1D">
            <w:pPr>
              <w:rPr>
                <w:b/>
              </w:rPr>
            </w:pPr>
            <w:r w:rsidRPr="005E474D">
              <w:rPr>
                <w:rFonts w:hint="eastAsia"/>
              </w:rPr>
              <w:t>Do not contain accommodation</w:t>
            </w:r>
            <w:r>
              <w:rPr>
                <w:rFonts w:hint="eastAsia"/>
                <w:b/>
              </w:rPr>
              <w:t>:</w:t>
            </w:r>
          </w:p>
          <w:p w:rsidR="00895B1D" w:rsidRDefault="00895B1D" w:rsidP="00895B1D">
            <w:r>
              <w:rPr>
                <w:rFonts w:hint="eastAsia"/>
              </w:rPr>
              <w:t>国内：人民币</w:t>
            </w:r>
            <w:r>
              <w:rPr>
                <w:rFonts w:hint="eastAsia"/>
              </w:rPr>
              <w:t>1800</w:t>
            </w:r>
            <w:r>
              <w:rPr>
                <w:rFonts w:hint="eastAsia"/>
              </w:rPr>
              <w:t>元</w:t>
            </w:r>
            <w:r>
              <w:rPr>
                <w:rFonts w:hint="eastAsia"/>
              </w:rPr>
              <w:t>/</w:t>
            </w:r>
            <w:r>
              <w:rPr>
                <w:rFonts w:hint="eastAsia"/>
              </w:rPr>
              <w:t>人</w:t>
            </w:r>
            <w:r>
              <w:rPr>
                <w:rFonts w:hint="eastAsia"/>
              </w:rPr>
              <w:t xml:space="preserve">   </w:t>
            </w:r>
            <w:r>
              <w:rPr>
                <w:rFonts w:hint="eastAsia"/>
              </w:rPr>
              <w:t>国外：</w:t>
            </w:r>
            <w:r>
              <w:rPr>
                <w:rFonts w:hint="eastAsia"/>
              </w:rPr>
              <w:t>300</w:t>
            </w:r>
            <w:r>
              <w:rPr>
                <w:rFonts w:hint="eastAsia"/>
              </w:rPr>
              <w:t>美金</w:t>
            </w:r>
            <w:r>
              <w:rPr>
                <w:rFonts w:hint="eastAsia"/>
              </w:rPr>
              <w:t>/</w:t>
            </w:r>
            <w:r>
              <w:rPr>
                <w:rFonts w:hint="eastAsia"/>
              </w:rPr>
              <w:t>人</w:t>
            </w:r>
          </w:p>
          <w:p w:rsidR="00895B1D" w:rsidRDefault="00895B1D" w:rsidP="00895B1D">
            <w:r w:rsidRPr="001E7983">
              <w:rPr>
                <w:rFonts w:hint="eastAsia"/>
              </w:rPr>
              <w:t>Domestic</w:t>
            </w:r>
            <w:r w:rsidRPr="001E7983">
              <w:rPr>
                <w:rFonts w:hint="eastAsia"/>
              </w:rPr>
              <w:t>：</w:t>
            </w:r>
            <w:r w:rsidRPr="001E7983">
              <w:rPr>
                <w:rFonts w:hint="eastAsia"/>
              </w:rPr>
              <w:t>¥</w:t>
            </w:r>
            <w:r>
              <w:rPr>
                <w:rFonts w:hint="eastAsia"/>
              </w:rPr>
              <w:t>18</w:t>
            </w:r>
            <w:r w:rsidRPr="001E7983">
              <w:rPr>
                <w:rFonts w:hint="eastAsia"/>
              </w:rPr>
              <w:t>00/people</w:t>
            </w:r>
            <w:r>
              <w:rPr>
                <w:rFonts w:hint="eastAsia"/>
              </w:rPr>
              <w:t xml:space="preserve">    </w:t>
            </w:r>
            <w:r w:rsidRPr="00A602EE">
              <w:t>Foreign: $</w:t>
            </w:r>
            <w:r>
              <w:rPr>
                <w:rFonts w:hint="eastAsia"/>
              </w:rPr>
              <w:t>3</w:t>
            </w:r>
            <w:r w:rsidRPr="00A602EE">
              <w:t>00/people</w:t>
            </w:r>
          </w:p>
          <w:p w:rsidR="002C0CB3" w:rsidRDefault="00AA67E3">
            <w:pPr>
              <w:rPr>
                <w:b/>
              </w:rPr>
            </w:pPr>
            <w:r>
              <w:rPr>
                <w:rFonts w:hint="eastAsia"/>
                <w:b/>
              </w:rPr>
              <w:t>包</w:t>
            </w:r>
            <w:r w:rsidR="002C0CB3" w:rsidRPr="002C0CB3">
              <w:rPr>
                <w:rFonts w:hint="eastAsia"/>
                <w:b/>
              </w:rPr>
              <w:t>含</w:t>
            </w:r>
            <w:r>
              <w:rPr>
                <w:rFonts w:hint="eastAsia"/>
                <w:b/>
              </w:rPr>
              <w:t>酒店住</w:t>
            </w:r>
            <w:r w:rsidR="002C0CB3" w:rsidRPr="002C0CB3">
              <w:rPr>
                <w:rFonts w:hint="eastAsia"/>
                <w:b/>
              </w:rPr>
              <w:t>宿</w:t>
            </w:r>
            <w:r w:rsidR="002C0CB3">
              <w:rPr>
                <w:rFonts w:hint="eastAsia"/>
                <w:b/>
              </w:rPr>
              <w:t>：</w:t>
            </w:r>
          </w:p>
          <w:p w:rsidR="00551411" w:rsidRPr="002C0CB3" w:rsidRDefault="00551411">
            <w:pPr>
              <w:rPr>
                <w:b/>
              </w:rPr>
            </w:pPr>
            <w:r w:rsidRPr="005E474D">
              <w:t>A</w:t>
            </w:r>
            <w:r w:rsidRPr="005E474D">
              <w:rPr>
                <w:rFonts w:hint="eastAsia"/>
              </w:rPr>
              <w:t>ccommodation</w:t>
            </w:r>
            <w:r>
              <w:rPr>
                <w:rFonts w:hint="eastAsia"/>
                <w:b/>
              </w:rPr>
              <w:t>:</w:t>
            </w:r>
          </w:p>
          <w:p w:rsidR="001A4966" w:rsidRDefault="00D05DFE">
            <w:r>
              <w:rPr>
                <w:rFonts w:hint="eastAsia"/>
              </w:rPr>
              <w:t>双人间：</w:t>
            </w:r>
            <w:r w:rsidR="00EE36F1">
              <w:rPr>
                <w:rFonts w:hint="eastAsia"/>
              </w:rPr>
              <w:t>国内人民币</w:t>
            </w:r>
            <w:r w:rsidR="00216A82">
              <w:rPr>
                <w:rFonts w:hint="eastAsia"/>
              </w:rPr>
              <w:t>2</w:t>
            </w:r>
            <w:r w:rsidR="004F1A95">
              <w:rPr>
                <w:rFonts w:hint="eastAsia"/>
              </w:rPr>
              <w:t>5</w:t>
            </w:r>
            <w:r w:rsidR="00EE36F1">
              <w:rPr>
                <w:rFonts w:hint="eastAsia"/>
              </w:rPr>
              <w:t>00</w:t>
            </w:r>
            <w:r w:rsidR="00EE36F1">
              <w:rPr>
                <w:rFonts w:hint="eastAsia"/>
              </w:rPr>
              <w:t>元</w:t>
            </w:r>
            <w:r w:rsidR="004F1A95">
              <w:rPr>
                <w:rFonts w:hint="eastAsia"/>
              </w:rPr>
              <w:t>/</w:t>
            </w:r>
            <w:r w:rsidR="00EE36F1">
              <w:rPr>
                <w:rFonts w:hint="eastAsia"/>
              </w:rPr>
              <w:t>人</w:t>
            </w:r>
            <w:r w:rsidR="00EE36F1">
              <w:rPr>
                <w:rFonts w:hint="eastAsia"/>
              </w:rPr>
              <w:t xml:space="preserve">   </w:t>
            </w:r>
            <w:r w:rsidR="00EE36F1">
              <w:rPr>
                <w:rFonts w:hint="eastAsia"/>
              </w:rPr>
              <w:t>国外</w:t>
            </w:r>
            <w:r w:rsidR="00216A82">
              <w:rPr>
                <w:rFonts w:hint="eastAsia"/>
              </w:rPr>
              <w:t>4</w:t>
            </w:r>
            <w:r w:rsidR="00EE36F1">
              <w:rPr>
                <w:rFonts w:hint="eastAsia"/>
              </w:rPr>
              <w:t>00</w:t>
            </w:r>
            <w:r w:rsidR="00EE36F1">
              <w:rPr>
                <w:rFonts w:hint="eastAsia"/>
              </w:rPr>
              <w:t>美金</w:t>
            </w:r>
            <w:r w:rsidR="004F1A95">
              <w:rPr>
                <w:rFonts w:hint="eastAsia"/>
              </w:rPr>
              <w:t>/</w:t>
            </w:r>
            <w:r w:rsidR="00EE36F1">
              <w:rPr>
                <w:rFonts w:hint="eastAsia"/>
              </w:rPr>
              <w:t>人</w:t>
            </w:r>
          </w:p>
          <w:p w:rsidR="004F1A95" w:rsidRDefault="00D05DFE">
            <w:r>
              <w:rPr>
                <w:rFonts w:hint="eastAsia"/>
              </w:rPr>
              <w:t>D</w:t>
            </w:r>
            <w:r w:rsidRPr="00D05DFE">
              <w:t>ouble</w:t>
            </w:r>
            <w:r>
              <w:rPr>
                <w:rFonts w:hint="eastAsia"/>
              </w:rPr>
              <w:t>-</w:t>
            </w:r>
            <w:r w:rsidRPr="00D05DFE">
              <w:t>room</w:t>
            </w:r>
            <w:r>
              <w:rPr>
                <w:rFonts w:hint="eastAsia"/>
              </w:rPr>
              <w:t>：</w:t>
            </w:r>
            <w:r w:rsidR="00AC0F38" w:rsidRPr="001E7983">
              <w:rPr>
                <w:rFonts w:hint="eastAsia"/>
              </w:rPr>
              <w:t>¥</w:t>
            </w:r>
            <w:r w:rsidR="00C20287">
              <w:t>2</w:t>
            </w:r>
            <w:r w:rsidR="00AC0F38">
              <w:t xml:space="preserve">500/people </w:t>
            </w:r>
            <w:r w:rsidR="002C0CB3">
              <w:rPr>
                <w:rFonts w:hint="eastAsia"/>
              </w:rPr>
              <w:t xml:space="preserve">  </w:t>
            </w:r>
            <w:r w:rsidR="001F28C2">
              <w:rPr>
                <w:rFonts w:hint="eastAsia"/>
              </w:rPr>
              <w:t xml:space="preserve"> </w:t>
            </w:r>
            <w:r w:rsidR="000B2D42">
              <w:rPr>
                <w:rFonts w:hint="eastAsia"/>
              </w:rPr>
              <w:t xml:space="preserve">　</w:t>
            </w:r>
            <w:r w:rsidR="00A602EE" w:rsidRPr="00A602EE">
              <w:t>$</w:t>
            </w:r>
            <w:r w:rsidR="00216A82">
              <w:t>4</w:t>
            </w:r>
            <w:r w:rsidR="00A602EE" w:rsidRPr="00A602EE">
              <w:t>00/people</w:t>
            </w:r>
          </w:p>
          <w:p w:rsidR="00D05DFE" w:rsidRDefault="00D05DFE" w:rsidP="00D05DFE">
            <w:r>
              <w:rPr>
                <w:rFonts w:hint="eastAsia"/>
              </w:rPr>
              <w:t>单人间：国内人民币</w:t>
            </w:r>
            <w:r>
              <w:rPr>
                <w:rFonts w:hint="eastAsia"/>
              </w:rPr>
              <w:t>3000</w:t>
            </w:r>
            <w:r>
              <w:rPr>
                <w:rFonts w:hint="eastAsia"/>
              </w:rPr>
              <w:t>元</w:t>
            </w:r>
            <w:r>
              <w:rPr>
                <w:rFonts w:hint="eastAsia"/>
              </w:rPr>
              <w:t>/</w:t>
            </w:r>
            <w:r>
              <w:rPr>
                <w:rFonts w:hint="eastAsia"/>
              </w:rPr>
              <w:t>人</w:t>
            </w:r>
            <w:r>
              <w:rPr>
                <w:rFonts w:hint="eastAsia"/>
              </w:rPr>
              <w:t xml:space="preserve">   </w:t>
            </w:r>
            <w:r>
              <w:rPr>
                <w:rFonts w:hint="eastAsia"/>
              </w:rPr>
              <w:t>国外</w:t>
            </w:r>
            <w:r>
              <w:rPr>
                <w:rFonts w:hint="eastAsia"/>
              </w:rPr>
              <w:t>480</w:t>
            </w:r>
            <w:r>
              <w:rPr>
                <w:rFonts w:hint="eastAsia"/>
              </w:rPr>
              <w:t>美金</w:t>
            </w:r>
            <w:r>
              <w:rPr>
                <w:rFonts w:hint="eastAsia"/>
              </w:rPr>
              <w:t>/</w:t>
            </w:r>
            <w:r>
              <w:rPr>
                <w:rFonts w:hint="eastAsia"/>
              </w:rPr>
              <w:t>人</w:t>
            </w:r>
          </w:p>
          <w:p w:rsidR="00D05DFE" w:rsidRDefault="00D05DFE" w:rsidP="00D05DFE">
            <w:r>
              <w:rPr>
                <w:rFonts w:hint="eastAsia"/>
              </w:rPr>
              <w:t>S</w:t>
            </w:r>
            <w:r w:rsidRPr="00D05DFE">
              <w:t>ingle</w:t>
            </w:r>
            <w:r>
              <w:rPr>
                <w:rFonts w:hint="eastAsia"/>
              </w:rPr>
              <w:t>-</w:t>
            </w:r>
            <w:r w:rsidRPr="00D05DFE">
              <w:t>room</w:t>
            </w:r>
            <w:r>
              <w:rPr>
                <w:rFonts w:hint="eastAsia"/>
              </w:rPr>
              <w:t>：</w:t>
            </w:r>
            <w:r w:rsidRPr="001E7983">
              <w:rPr>
                <w:rFonts w:hint="eastAsia"/>
              </w:rPr>
              <w:t>¥</w:t>
            </w:r>
            <w:r>
              <w:rPr>
                <w:rFonts w:hint="eastAsia"/>
              </w:rPr>
              <w:t>30</w:t>
            </w:r>
            <w:r>
              <w:t xml:space="preserve">00/people </w:t>
            </w:r>
            <w:r>
              <w:rPr>
                <w:rFonts w:hint="eastAsia"/>
              </w:rPr>
              <w:t xml:space="preserve">    </w:t>
            </w:r>
            <w:r w:rsidR="000B2D42">
              <w:rPr>
                <w:rFonts w:hint="eastAsia"/>
              </w:rPr>
              <w:t xml:space="preserve">　</w:t>
            </w:r>
            <w:r w:rsidRPr="00A602EE">
              <w:t>$</w:t>
            </w:r>
            <w:r>
              <w:t>4</w:t>
            </w:r>
            <w:r>
              <w:rPr>
                <w:rFonts w:hint="eastAsia"/>
              </w:rPr>
              <w:t>8</w:t>
            </w:r>
            <w:r w:rsidRPr="00A602EE">
              <w:t>0/people</w:t>
            </w:r>
          </w:p>
          <w:p w:rsidR="00D05DFE" w:rsidRDefault="00895B1D" w:rsidP="00AA67E3">
            <w:r w:rsidRPr="00895B1D">
              <w:rPr>
                <w:rFonts w:hint="eastAsia"/>
              </w:rPr>
              <w:t>备注：</w:t>
            </w:r>
            <w:r w:rsidR="003A53C0">
              <w:rPr>
                <w:rFonts w:hint="eastAsia"/>
              </w:rPr>
              <w:t>酒店</w:t>
            </w:r>
            <w:r>
              <w:rPr>
                <w:rFonts w:hint="eastAsia"/>
              </w:rPr>
              <w:t>住宿时间为</w:t>
            </w:r>
            <w:r>
              <w:rPr>
                <w:rFonts w:hint="eastAsia"/>
              </w:rPr>
              <w:t>23-25</w:t>
            </w:r>
            <w:r>
              <w:rPr>
                <w:rFonts w:hint="eastAsia"/>
              </w:rPr>
              <w:t>日，</w:t>
            </w:r>
            <w:r w:rsidRPr="00895B1D">
              <w:rPr>
                <w:rFonts w:hint="eastAsia"/>
              </w:rPr>
              <w:t>住宿房间为</w:t>
            </w:r>
            <w:r w:rsidR="00F849A5">
              <w:rPr>
                <w:rFonts w:hint="eastAsia"/>
              </w:rPr>
              <w:t>高级商务</w:t>
            </w:r>
            <w:r w:rsidR="00C448FB">
              <w:rPr>
                <w:rFonts w:hint="eastAsia"/>
              </w:rPr>
              <w:t>酒店</w:t>
            </w:r>
          </w:p>
          <w:p w:rsidR="00AA67E3" w:rsidRDefault="00B272E5" w:rsidP="00AA67E3">
            <w:r w:rsidRPr="00B272E5">
              <w:rPr>
                <w:rFonts w:hint="eastAsia"/>
              </w:rPr>
              <w:t>Note</w:t>
            </w:r>
            <w:r w:rsidRPr="00B272E5">
              <w:rPr>
                <w:rFonts w:hint="eastAsia"/>
              </w:rPr>
              <w:t>：</w:t>
            </w:r>
            <w:r w:rsidRPr="00B272E5">
              <w:rPr>
                <w:rFonts w:hint="eastAsia"/>
              </w:rPr>
              <w:t>get accommodation time:23-25,August,accommodation room is  superior traders hotel</w:t>
            </w:r>
            <w:r w:rsidR="00AA67E3" w:rsidRPr="00AA67E3">
              <w:rPr>
                <w:rFonts w:hint="eastAsia"/>
                <w:b/>
              </w:rPr>
              <w:t>以上费用</w:t>
            </w:r>
            <w:r w:rsidR="00C20287" w:rsidRPr="00AA67E3">
              <w:rPr>
                <w:rFonts w:hint="eastAsia"/>
                <w:b/>
              </w:rPr>
              <w:t>包</w:t>
            </w:r>
            <w:r w:rsidR="00D05DFE">
              <w:rPr>
                <w:rFonts w:hint="eastAsia"/>
                <w:b/>
              </w:rPr>
              <w:t>含</w:t>
            </w:r>
            <w:r w:rsidR="00C20287" w:rsidRPr="00AA67E3">
              <w:rPr>
                <w:rFonts w:hint="eastAsia"/>
                <w:b/>
              </w:rPr>
              <w:t>：</w:t>
            </w:r>
            <w:r w:rsidR="00AA67E3">
              <w:rPr>
                <w:rFonts w:hint="eastAsia"/>
              </w:rPr>
              <w:t>会议资料、同声传译</w:t>
            </w:r>
            <w:r w:rsidR="00C20287" w:rsidRPr="00C20287">
              <w:rPr>
                <w:rFonts w:hint="eastAsia"/>
              </w:rPr>
              <w:t>、场地</w:t>
            </w:r>
            <w:r w:rsidR="00AA67E3">
              <w:rPr>
                <w:rFonts w:hint="eastAsia"/>
              </w:rPr>
              <w:t>租赁、</w:t>
            </w:r>
            <w:r w:rsidR="00AA67E3" w:rsidRPr="00C20287">
              <w:rPr>
                <w:rFonts w:hint="eastAsia"/>
              </w:rPr>
              <w:t>礼品</w:t>
            </w:r>
            <w:r w:rsidR="00AA67E3">
              <w:rPr>
                <w:rFonts w:hint="eastAsia"/>
              </w:rPr>
              <w:t>和会议期间</w:t>
            </w:r>
            <w:r w:rsidR="00F849A5">
              <w:rPr>
                <w:rFonts w:hint="eastAsia"/>
              </w:rPr>
              <w:t>2</w:t>
            </w:r>
            <w:r w:rsidR="00F849A5">
              <w:rPr>
                <w:rFonts w:hint="eastAsia"/>
              </w:rPr>
              <w:t>天</w:t>
            </w:r>
            <w:r w:rsidR="00AA67E3">
              <w:rPr>
                <w:rFonts w:hint="eastAsia"/>
              </w:rPr>
              <w:t>餐饮</w:t>
            </w:r>
            <w:r w:rsidR="00C20287" w:rsidRPr="00C20287">
              <w:rPr>
                <w:rFonts w:hint="eastAsia"/>
              </w:rPr>
              <w:t>。</w:t>
            </w:r>
          </w:p>
          <w:p w:rsidR="00895B1D" w:rsidRDefault="001F28C2" w:rsidP="004634E3">
            <w:r w:rsidRPr="001F28C2">
              <w:t>Including</w:t>
            </w:r>
            <w:r>
              <w:rPr>
                <w:rFonts w:hint="eastAsia"/>
              </w:rPr>
              <w:t>：</w:t>
            </w:r>
            <w:r w:rsidRPr="001F28C2">
              <w:t>conference file,cost to simlitaneous interpreting and venue ,gifts and meal fee</w:t>
            </w:r>
            <w:r w:rsidR="001F5157">
              <w:rPr>
                <w:rFonts w:hint="eastAsia"/>
              </w:rPr>
              <w:t xml:space="preserve"> of two days</w:t>
            </w:r>
            <w:r>
              <w:rPr>
                <w:rFonts w:hint="eastAsia"/>
              </w:rPr>
              <w:t>.</w:t>
            </w:r>
          </w:p>
        </w:tc>
      </w:tr>
      <w:tr w:rsidR="001E7983" w:rsidTr="004F036F">
        <w:trPr>
          <w:trHeight w:val="607"/>
          <w:jc w:val="center"/>
        </w:trPr>
        <w:tc>
          <w:tcPr>
            <w:tcW w:w="1504" w:type="dxa"/>
            <w:vAlign w:val="center"/>
          </w:tcPr>
          <w:p w:rsidR="001E7983" w:rsidRDefault="001E7983">
            <w:r>
              <w:rPr>
                <w:rFonts w:hint="eastAsia"/>
              </w:rPr>
              <w:lastRenderedPageBreak/>
              <w:t>费用合计</w:t>
            </w:r>
          </w:p>
          <w:p w:rsidR="001E7983" w:rsidRDefault="001E7983">
            <w:r>
              <w:t xml:space="preserve">Total cost </w:t>
            </w:r>
          </w:p>
        </w:tc>
        <w:tc>
          <w:tcPr>
            <w:tcW w:w="8135" w:type="dxa"/>
            <w:gridSpan w:val="4"/>
            <w:vAlign w:val="center"/>
          </w:tcPr>
          <w:p w:rsidR="001E7983" w:rsidRDefault="001E7983">
            <w:r>
              <w:t xml:space="preserve"> </w:t>
            </w:r>
          </w:p>
        </w:tc>
      </w:tr>
      <w:tr w:rsidR="001A4966" w:rsidTr="002E7C37">
        <w:trPr>
          <w:trHeight w:val="4266"/>
          <w:jc w:val="center"/>
        </w:trPr>
        <w:tc>
          <w:tcPr>
            <w:tcW w:w="4622" w:type="dxa"/>
            <w:gridSpan w:val="3"/>
          </w:tcPr>
          <w:p w:rsidR="001A4966" w:rsidRDefault="00EE36F1">
            <w:r>
              <w:rPr>
                <w:rFonts w:hint="eastAsia"/>
              </w:rPr>
              <w:t>负责人签字：</w:t>
            </w:r>
          </w:p>
          <w:p w:rsidR="001A4966" w:rsidRDefault="00EE36F1">
            <w:r>
              <w:t>Signed by</w:t>
            </w:r>
            <w:r>
              <w:rPr>
                <w:rFonts w:hint="eastAsia"/>
              </w:rPr>
              <w:t>：</w:t>
            </w:r>
          </w:p>
          <w:p w:rsidR="001A4966" w:rsidRDefault="001A4966"/>
          <w:p w:rsidR="001A4966" w:rsidRDefault="001A4966"/>
          <w:p w:rsidR="001A4966" w:rsidRDefault="00EE36F1">
            <w:r>
              <w:rPr>
                <w:rFonts w:hint="eastAsia"/>
              </w:rPr>
              <w:t>单位盖章：</w:t>
            </w:r>
          </w:p>
          <w:p w:rsidR="001A4966" w:rsidRDefault="00EE36F1">
            <w:r>
              <w:t>Sealed by</w:t>
            </w:r>
            <w:r>
              <w:rPr>
                <w:rFonts w:hint="eastAsia"/>
              </w:rPr>
              <w:t>：</w:t>
            </w:r>
            <w:r>
              <w:t xml:space="preserve"> </w:t>
            </w:r>
          </w:p>
          <w:p w:rsidR="001A4966" w:rsidRDefault="001A4966"/>
          <w:p w:rsidR="001A4966" w:rsidRDefault="001A4966"/>
          <w:p w:rsidR="001A4966" w:rsidRDefault="001A4966"/>
          <w:p w:rsidR="001A4966" w:rsidRDefault="001A4966"/>
          <w:p w:rsidR="001A4966" w:rsidRDefault="00EE36F1">
            <w:r>
              <w:rPr>
                <w:rFonts w:hint="eastAsia"/>
              </w:rPr>
              <w:t xml:space="preserve"> </w:t>
            </w:r>
          </w:p>
          <w:p w:rsidR="001A4966" w:rsidRDefault="00EE36F1">
            <w:r>
              <w:rPr>
                <w:rFonts w:hint="eastAsia"/>
              </w:rPr>
              <w:t xml:space="preserve"> </w:t>
            </w:r>
          </w:p>
          <w:p w:rsidR="001A4966" w:rsidRDefault="00EE36F1">
            <w:pPr>
              <w:jc w:val="right"/>
            </w:pPr>
            <w:r>
              <w:rPr>
                <w:rFonts w:hint="eastAsia"/>
              </w:rPr>
              <w:t xml:space="preserve"> </w:t>
            </w:r>
          </w:p>
          <w:p w:rsidR="004B57A5" w:rsidRDefault="004B57A5">
            <w:pPr>
              <w:jc w:val="right"/>
            </w:pPr>
          </w:p>
          <w:p w:rsidR="001A4966" w:rsidRDefault="00EE36F1">
            <w:pPr>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1A4966" w:rsidRDefault="00B3170B" w:rsidP="00B3170B">
            <w:pPr>
              <w:jc w:val="right"/>
            </w:pPr>
            <w:r>
              <w:t xml:space="preserve">MM  </w:t>
            </w:r>
            <w:r>
              <w:rPr>
                <w:rFonts w:hint="eastAsia"/>
              </w:rPr>
              <w:t>DD   YY</w:t>
            </w:r>
          </w:p>
        </w:tc>
        <w:tc>
          <w:tcPr>
            <w:tcW w:w="5017" w:type="dxa"/>
            <w:gridSpan w:val="2"/>
          </w:tcPr>
          <w:p w:rsidR="001A4966" w:rsidRDefault="00EE36F1">
            <w:r>
              <w:rPr>
                <w:rFonts w:hint="eastAsia"/>
              </w:rPr>
              <w:t>收款单位：</w:t>
            </w:r>
          </w:p>
          <w:p w:rsidR="001A4966" w:rsidRDefault="00EE36F1">
            <w:r>
              <w:t>Paid to</w:t>
            </w:r>
            <w:r>
              <w:rPr>
                <w:rFonts w:hint="eastAsia"/>
              </w:rPr>
              <w:t>：</w:t>
            </w:r>
          </w:p>
          <w:p w:rsidR="001A4966" w:rsidRDefault="00EE36F1">
            <w:r>
              <w:rPr>
                <w:rFonts w:hint="eastAsia"/>
              </w:rPr>
              <w:t>账户名：上海艾灵会展有限公司</w:t>
            </w:r>
          </w:p>
          <w:p w:rsidR="001A4966" w:rsidRDefault="00EE36F1">
            <w:r>
              <w:t>Account name</w:t>
            </w:r>
            <w:r>
              <w:rPr>
                <w:rFonts w:hint="eastAsia"/>
              </w:rPr>
              <w:t>：</w:t>
            </w:r>
            <w:r>
              <w:t xml:space="preserve">Shanghai Ailing Exhibition Co., Ltd. </w:t>
            </w:r>
          </w:p>
          <w:p w:rsidR="001A4966" w:rsidRDefault="00EE36F1">
            <w:r>
              <w:rPr>
                <w:rFonts w:hint="eastAsia"/>
              </w:rPr>
              <w:t>开户行：上海建设银行长逸路支行</w:t>
            </w:r>
          </w:p>
          <w:p w:rsidR="001A4966" w:rsidRDefault="00EE36F1">
            <w:r>
              <w:t>Opening account</w:t>
            </w:r>
            <w:r>
              <w:rPr>
                <w:rFonts w:hint="eastAsia"/>
              </w:rPr>
              <w:t>：</w:t>
            </w:r>
            <w:r>
              <w:t xml:space="preserve">China (Shanghai) Construction Bank Changyi Road Branch </w:t>
            </w:r>
          </w:p>
          <w:p w:rsidR="001A4966" w:rsidRDefault="00EE36F1">
            <w:r>
              <w:rPr>
                <w:rFonts w:hint="eastAsia"/>
              </w:rPr>
              <w:t>帐</w:t>
            </w:r>
            <w:r>
              <w:rPr>
                <w:rFonts w:hint="eastAsia"/>
              </w:rPr>
              <w:t xml:space="preserve">  </w:t>
            </w:r>
            <w:r>
              <w:rPr>
                <w:rFonts w:hint="eastAsia"/>
              </w:rPr>
              <w:t>号：</w:t>
            </w:r>
            <w:r>
              <w:rPr>
                <w:rFonts w:hint="eastAsia"/>
              </w:rPr>
              <w:t xml:space="preserve"> 3100 1649 3080 5001 4394</w:t>
            </w:r>
          </w:p>
          <w:p w:rsidR="001A4966" w:rsidRDefault="00EE36F1">
            <w:r>
              <w:t>Account number</w:t>
            </w:r>
            <w:r>
              <w:rPr>
                <w:rFonts w:hint="eastAsia"/>
              </w:rPr>
              <w:t>：</w:t>
            </w:r>
            <w:r>
              <w:t xml:space="preserve">3100 1649 3080 5001 4394 </w:t>
            </w:r>
          </w:p>
          <w:p w:rsidR="001A4966" w:rsidRDefault="00EE36F1">
            <w:r>
              <w:rPr>
                <w:rFonts w:ascii="Arial Narrow" w:hAnsi="Arial Narrow"/>
                <w:spacing w:val="-4"/>
                <w:szCs w:val="21"/>
              </w:rPr>
              <w:t xml:space="preserve">SWIFT Code:   </w:t>
            </w:r>
            <w:r>
              <w:rPr>
                <w:rFonts w:ascii="Arial Narrow" w:hAnsi="Arial Narrow"/>
                <w:b/>
                <w:spacing w:val="-4"/>
                <w:szCs w:val="21"/>
              </w:rPr>
              <w:t>PCBC CN BJ SHX</w:t>
            </w:r>
          </w:p>
          <w:p w:rsidR="001A4966" w:rsidRDefault="001A4966"/>
          <w:p w:rsidR="001A4966" w:rsidRDefault="00EE36F1">
            <w:r>
              <w:rPr>
                <w:rFonts w:hint="eastAsia"/>
              </w:rPr>
              <w:t>主办单位盖章确认：</w:t>
            </w:r>
          </w:p>
          <w:p w:rsidR="001A4966" w:rsidRDefault="00EE36F1">
            <w:r>
              <w:t>Sealed and confirmed by sponsor unit</w:t>
            </w:r>
            <w:r>
              <w:rPr>
                <w:rFonts w:hint="eastAsia"/>
              </w:rPr>
              <w:t>：</w:t>
            </w:r>
          </w:p>
          <w:p w:rsidR="001A4966" w:rsidRDefault="001A4966">
            <w:pPr>
              <w:jc w:val="right"/>
            </w:pPr>
          </w:p>
          <w:p w:rsidR="001A4966" w:rsidRDefault="00EE36F1" w:rsidP="00D97463">
            <w:pPr>
              <w:ind w:right="42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1A4966" w:rsidRDefault="00EE36F1" w:rsidP="00D97463">
            <w:pPr>
              <w:ind w:right="420" w:firstLineChars="1400" w:firstLine="2940"/>
            </w:pPr>
            <w:r>
              <w:t>MM  DD</w:t>
            </w:r>
            <w:r w:rsidR="00D97463">
              <w:rPr>
                <w:rFonts w:hint="eastAsia"/>
              </w:rPr>
              <w:t xml:space="preserve">  YY</w:t>
            </w:r>
          </w:p>
        </w:tc>
      </w:tr>
      <w:tr w:rsidR="001A4966">
        <w:trPr>
          <w:trHeight w:val="1180"/>
          <w:jc w:val="center"/>
        </w:trPr>
        <w:tc>
          <w:tcPr>
            <w:tcW w:w="9639" w:type="dxa"/>
            <w:gridSpan w:val="5"/>
          </w:tcPr>
          <w:p w:rsidR="001A4966" w:rsidRDefault="00EE36F1">
            <w:r>
              <w:rPr>
                <w:rFonts w:hint="eastAsia"/>
              </w:rPr>
              <w:t>组委会联系方式：</w:t>
            </w:r>
          </w:p>
          <w:p w:rsidR="001A4966" w:rsidRDefault="00EE36F1">
            <w:r>
              <w:t>Contact of committee</w:t>
            </w:r>
            <w:r>
              <w:rPr>
                <w:rFonts w:hint="eastAsia"/>
              </w:rPr>
              <w:t>：</w:t>
            </w:r>
            <w:r>
              <w:t xml:space="preserve"> </w:t>
            </w:r>
          </w:p>
          <w:p w:rsidR="001A4966" w:rsidRDefault="00EE36F1">
            <w:r>
              <w:rPr>
                <w:rFonts w:hint="eastAsia"/>
              </w:rPr>
              <w:t>总机：</w:t>
            </w:r>
            <w:r>
              <w:rPr>
                <w:rFonts w:hint="eastAsia"/>
              </w:rPr>
              <w:t xml:space="preserve">021-3641 1666  6592 9965       </w:t>
            </w:r>
            <w:r w:rsidR="00AC0F38">
              <w:rPr>
                <w:rFonts w:hint="eastAsia"/>
              </w:rPr>
              <w:t xml:space="preserve">   </w:t>
            </w:r>
            <w:r>
              <w:rPr>
                <w:rFonts w:hint="eastAsia"/>
              </w:rPr>
              <w:t>传真：</w:t>
            </w:r>
            <w:r>
              <w:rPr>
                <w:rFonts w:hint="eastAsia"/>
              </w:rPr>
              <w:t>021-6528 2319</w:t>
            </w:r>
          </w:p>
          <w:p w:rsidR="001A4966" w:rsidRDefault="00EE36F1">
            <w:r>
              <w:t>Tel</w:t>
            </w:r>
            <w:r>
              <w:rPr>
                <w:rFonts w:hint="eastAsia"/>
              </w:rPr>
              <w:t>：</w:t>
            </w:r>
            <w:r>
              <w:t xml:space="preserve">021-3641 1666  6592 9965  </w:t>
            </w:r>
            <w:r w:rsidR="00C36CD4">
              <w:rPr>
                <w:rFonts w:hint="eastAsia"/>
              </w:rPr>
              <w:t xml:space="preserve">          </w:t>
            </w:r>
            <w:r>
              <w:t>Fax</w:t>
            </w:r>
            <w:r>
              <w:rPr>
                <w:rFonts w:hint="eastAsia"/>
              </w:rPr>
              <w:t>：</w:t>
            </w:r>
            <w:r>
              <w:t xml:space="preserve">021-6528 2319 </w:t>
            </w:r>
          </w:p>
          <w:p w:rsidR="001A4966" w:rsidRDefault="00EE36F1">
            <w:r>
              <w:rPr>
                <w:rFonts w:hint="eastAsia"/>
              </w:rPr>
              <w:t>官网：</w:t>
            </w:r>
            <w:r>
              <w:rPr>
                <w:rFonts w:hint="eastAsia"/>
              </w:rPr>
              <w:t xml:space="preserve">www.asiasolar.net                </w:t>
            </w:r>
            <w:r w:rsidR="00AC0F38">
              <w:rPr>
                <w:rFonts w:hint="eastAsia"/>
              </w:rPr>
              <w:t xml:space="preserve">  </w:t>
            </w:r>
            <w:r>
              <w:rPr>
                <w:rFonts w:hint="eastAsia"/>
              </w:rPr>
              <w:t>微信公众号：</w:t>
            </w:r>
            <w:r>
              <w:rPr>
                <w:rFonts w:hint="eastAsia"/>
              </w:rPr>
              <w:t>AsiaSolarepv</w:t>
            </w:r>
          </w:p>
          <w:p w:rsidR="001A4966" w:rsidRDefault="00EE36F1">
            <w:r>
              <w:t>Official website</w:t>
            </w:r>
            <w:r>
              <w:rPr>
                <w:rFonts w:hint="eastAsia"/>
              </w:rPr>
              <w:t>：</w:t>
            </w:r>
            <w:r>
              <w:rPr>
                <w:rFonts w:hint="eastAsia"/>
              </w:rPr>
              <w:t>www.asiasolar.net</w:t>
            </w:r>
            <w:r>
              <w:t xml:space="preserve">  </w:t>
            </w:r>
            <w:r>
              <w:rPr>
                <w:rFonts w:hint="eastAsia"/>
              </w:rPr>
              <w:t xml:space="preserve">       </w:t>
            </w:r>
            <w:r w:rsidR="00AC0F38">
              <w:rPr>
                <w:rFonts w:hint="eastAsia"/>
              </w:rPr>
              <w:t xml:space="preserve"> </w:t>
            </w:r>
            <w:r>
              <w:t>WeChat official account</w:t>
            </w:r>
            <w:r>
              <w:rPr>
                <w:rFonts w:hint="eastAsia"/>
              </w:rPr>
              <w:t>：</w:t>
            </w:r>
            <w:r>
              <w:t xml:space="preserve">AsiaSolarepv </w:t>
            </w:r>
          </w:p>
          <w:p w:rsidR="001A4966" w:rsidRDefault="00EE36F1">
            <w:r>
              <w:rPr>
                <w:rFonts w:hint="eastAsia"/>
              </w:rPr>
              <w:t>联系人：</w:t>
            </w:r>
            <w:r w:rsidRPr="00007514">
              <w:rPr>
                <w:rFonts w:hint="eastAsia"/>
                <w:b/>
              </w:rPr>
              <w:t xml:space="preserve"> </w:t>
            </w:r>
            <w:r>
              <w:rPr>
                <w:rFonts w:hint="eastAsia"/>
              </w:rPr>
              <w:t xml:space="preserve">                          </w:t>
            </w:r>
            <w:r w:rsidR="00174E53">
              <w:rPr>
                <w:rFonts w:hint="eastAsia"/>
              </w:rPr>
              <w:t xml:space="preserve">    </w:t>
            </w:r>
            <w:r>
              <w:rPr>
                <w:rFonts w:hint="eastAsia"/>
              </w:rPr>
              <w:t>手机：</w:t>
            </w:r>
          </w:p>
          <w:p w:rsidR="001A4966" w:rsidRDefault="00EE36F1">
            <w:r>
              <w:t>Contact</w:t>
            </w:r>
            <w:r>
              <w:rPr>
                <w:rFonts w:hint="eastAsia"/>
              </w:rPr>
              <w:t>：</w:t>
            </w:r>
            <w:r>
              <w:t xml:space="preserve">             </w:t>
            </w:r>
            <w:r>
              <w:rPr>
                <w:rFonts w:hint="eastAsia"/>
              </w:rPr>
              <w:t xml:space="preserve">                 </w:t>
            </w:r>
            <w:r w:rsidR="00350C95">
              <w:rPr>
                <w:rFonts w:hint="eastAsia"/>
              </w:rPr>
              <w:t xml:space="preserve"> </w:t>
            </w:r>
            <w:r>
              <w:t>Mobile phone</w:t>
            </w:r>
            <w:r>
              <w:rPr>
                <w:rFonts w:hint="eastAsia"/>
              </w:rPr>
              <w:t>：</w:t>
            </w:r>
            <w:r>
              <w:t xml:space="preserve"> </w:t>
            </w:r>
          </w:p>
          <w:p w:rsidR="001A4966" w:rsidRDefault="00EE36F1">
            <w:r>
              <w:rPr>
                <w:rFonts w:hint="eastAsia"/>
              </w:rPr>
              <w:t>直线：</w:t>
            </w:r>
            <w:r>
              <w:rPr>
                <w:rFonts w:hint="eastAsia"/>
              </w:rPr>
              <w:t xml:space="preserve">                    </w:t>
            </w:r>
            <w:r w:rsidR="00174E53">
              <w:rPr>
                <w:rFonts w:hint="eastAsia"/>
              </w:rPr>
              <w:t xml:space="preserve">             </w:t>
            </w:r>
            <w:r>
              <w:rPr>
                <w:rFonts w:hint="eastAsia"/>
              </w:rPr>
              <w:t>邮箱：</w:t>
            </w:r>
          </w:p>
          <w:p w:rsidR="001A4966" w:rsidRDefault="00EE36F1">
            <w:r>
              <w:t>Direct contact</w:t>
            </w:r>
            <w:r>
              <w:rPr>
                <w:rFonts w:hint="eastAsia"/>
              </w:rPr>
              <w:t>：</w:t>
            </w:r>
            <w:r>
              <w:t xml:space="preserve">        </w:t>
            </w:r>
            <w:r>
              <w:rPr>
                <w:rFonts w:hint="eastAsia"/>
              </w:rPr>
              <w:t xml:space="preserve">                 </w:t>
            </w:r>
            <w:r w:rsidR="00350C95">
              <w:rPr>
                <w:rFonts w:hint="eastAsia"/>
              </w:rPr>
              <w:t xml:space="preserve"> </w:t>
            </w:r>
            <w:r>
              <w:t>Email</w:t>
            </w:r>
            <w:r>
              <w:rPr>
                <w:rFonts w:hint="eastAsia"/>
              </w:rPr>
              <w:t>：</w:t>
            </w:r>
          </w:p>
        </w:tc>
      </w:tr>
      <w:tr w:rsidR="001A4966">
        <w:trPr>
          <w:trHeight w:val="1066"/>
          <w:jc w:val="center"/>
        </w:trPr>
        <w:tc>
          <w:tcPr>
            <w:tcW w:w="9639" w:type="dxa"/>
            <w:gridSpan w:val="5"/>
          </w:tcPr>
          <w:p w:rsidR="001A4966" w:rsidRDefault="00EE36F1">
            <w:r>
              <w:rPr>
                <w:rFonts w:hint="eastAsia"/>
              </w:rPr>
              <w:t>注意事项：</w:t>
            </w:r>
          </w:p>
          <w:p w:rsidR="001A4966" w:rsidRDefault="00EE36F1">
            <w:r>
              <w:t>Notes</w:t>
            </w:r>
            <w:r>
              <w:rPr>
                <w:rFonts w:hint="eastAsia"/>
              </w:rPr>
              <w:t>：</w:t>
            </w:r>
          </w:p>
          <w:p w:rsidR="001A4966" w:rsidRDefault="00EE36F1">
            <w:r>
              <w:rPr>
                <w:rFonts w:hint="eastAsia"/>
              </w:rPr>
              <w:t>请您将此表</w:t>
            </w:r>
            <w:r>
              <w:t>填写好</w:t>
            </w:r>
            <w:r>
              <w:rPr>
                <w:rFonts w:hint="eastAsia"/>
              </w:rPr>
              <w:t>后打印、盖章，通过传真或通过</w:t>
            </w:r>
            <w:r>
              <w:t>扫描</w:t>
            </w:r>
            <w:r>
              <w:rPr>
                <w:rFonts w:hint="eastAsia"/>
              </w:rPr>
              <w:t>并转换成</w:t>
            </w:r>
            <w:r>
              <w:rPr>
                <w:rFonts w:hint="eastAsia"/>
              </w:rPr>
              <w:t>PDF</w:t>
            </w:r>
            <w:r>
              <w:rPr>
                <w:rFonts w:hint="eastAsia"/>
              </w:rPr>
              <w:t>格式文档后回传至组委会。报名后</w:t>
            </w:r>
            <w:r w:rsidR="001D503D">
              <w:rPr>
                <w:rFonts w:hint="eastAsia"/>
              </w:rPr>
              <w:t>三天</w:t>
            </w:r>
            <w:r>
              <w:rPr>
                <w:rFonts w:hint="eastAsia"/>
              </w:rPr>
              <w:t>内付款有效，以便组委会为您预留席位，款到后我们会给您邮寄正式发票。</w:t>
            </w:r>
          </w:p>
          <w:p w:rsidR="001A4966" w:rsidRDefault="00EE36F1">
            <w:r>
              <w:t xml:space="preserve">Please fill in this form and print and seal it. Switch it to PDF format with fax or scan and send it back to the committee. Payment would only be valid within </w:t>
            </w:r>
            <w:r w:rsidR="001D503D" w:rsidRPr="001D503D">
              <w:t>three days</w:t>
            </w:r>
            <w:r>
              <w:t xml:space="preserve"> after the signing up so the committee could reserve your seat. We would send a formal invoice to you after we have received the payment. </w:t>
            </w:r>
          </w:p>
        </w:tc>
      </w:tr>
    </w:tbl>
    <w:p w:rsidR="001A4966" w:rsidRDefault="001A4966"/>
    <w:sectPr w:rsidR="001A4966" w:rsidSect="001A4966">
      <w:headerReference w:type="default" r:id="rId7"/>
      <w:footerReference w:type="default" r:id="rId8"/>
      <w:type w:val="continuous"/>
      <w:pgSz w:w="11906" w:h="16838"/>
      <w:pgMar w:top="1361" w:right="1077" w:bottom="567" w:left="1077" w:header="567" w:footer="60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077" w:rsidRDefault="00150077" w:rsidP="001A4966">
      <w:r>
        <w:separator/>
      </w:r>
    </w:p>
  </w:endnote>
  <w:endnote w:type="continuationSeparator" w:id="0">
    <w:p w:rsidR="00150077" w:rsidRDefault="00150077" w:rsidP="001A49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E2C" w:rsidRDefault="00665E2C">
    <w:pPr>
      <w:pStyle w:val="afb"/>
      <w:jc w:val="center"/>
    </w:pPr>
    <w:r>
      <w:rPr>
        <w:lang w:val="zh-CN"/>
      </w:rPr>
      <w:t xml:space="preserve"> </w:t>
    </w:r>
    <w:r w:rsidR="00DB0217">
      <w:rPr>
        <w:b/>
        <w:sz w:val="24"/>
        <w:szCs w:val="24"/>
      </w:rPr>
      <w:fldChar w:fldCharType="begin"/>
    </w:r>
    <w:r>
      <w:rPr>
        <w:b/>
      </w:rPr>
      <w:instrText>PAGE</w:instrText>
    </w:r>
    <w:r w:rsidR="00DB0217">
      <w:rPr>
        <w:b/>
        <w:sz w:val="24"/>
        <w:szCs w:val="24"/>
      </w:rPr>
      <w:fldChar w:fldCharType="separate"/>
    </w:r>
    <w:r w:rsidR="00174E53">
      <w:rPr>
        <w:b/>
        <w:noProof/>
      </w:rPr>
      <w:t>2</w:t>
    </w:r>
    <w:r w:rsidR="00DB0217">
      <w:rPr>
        <w:b/>
        <w:sz w:val="24"/>
        <w:szCs w:val="24"/>
      </w:rPr>
      <w:fldChar w:fldCharType="end"/>
    </w:r>
    <w:r>
      <w:rPr>
        <w:lang w:val="zh-CN"/>
      </w:rPr>
      <w:t xml:space="preserve"> / </w:t>
    </w:r>
    <w:r w:rsidR="00DB0217">
      <w:rPr>
        <w:b/>
        <w:sz w:val="24"/>
        <w:szCs w:val="24"/>
      </w:rPr>
      <w:fldChar w:fldCharType="begin"/>
    </w:r>
    <w:r>
      <w:rPr>
        <w:b/>
      </w:rPr>
      <w:instrText>NUMPAGES</w:instrText>
    </w:r>
    <w:r w:rsidR="00DB0217">
      <w:rPr>
        <w:b/>
        <w:sz w:val="24"/>
        <w:szCs w:val="24"/>
      </w:rPr>
      <w:fldChar w:fldCharType="separate"/>
    </w:r>
    <w:r w:rsidR="00174E53">
      <w:rPr>
        <w:b/>
        <w:noProof/>
      </w:rPr>
      <w:t>2</w:t>
    </w:r>
    <w:r w:rsidR="00DB0217">
      <w:rPr>
        <w:b/>
        <w:sz w:val="24"/>
        <w:szCs w:val="24"/>
      </w:rPr>
      <w:fldChar w:fldCharType="end"/>
    </w:r>
  </w:p>
  <w:p w:rsidR="00665E2C" w:rsidRDefault="00665E2C">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077" w:rsidRDefault="00150077" w:rsidP="001A4966">
      <w:r>
        <w:separator/>
      </w:r>
    </w:p>
  </w:footnote>
  <w:footnote w:type="continuationSeparator" w:id="0">
    <w:p w:rsidR="00150077" w:rsidRDefault="00150077" w:rsidP="001A49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966" w:rsidRDefault="003419FE" w:rsidP="00A01B7D">
    <w:pPr>
      <w:pStyle w:val="afd"/>
    </w:pPr>
    <w:r>
      <w:rPr>
        <w:noProof/>
      </w:rPr>
      <w:drawing>
        <wp:anchor distT="0" distB="0" distL="114300" distR="114300" simplePos="0" relativeHeight="251662336" behindDoc="0" locked="0" layoutInCell="1" allowOverlap="1">
          <wp:simplePos x="0" y="0"/>
          <wp:positionH relativeFrom="column">
            <wp:posOffset>3240405</wp:posOffset>
          </wp:positionH>
          <wp:positionV relativeFrom="paragraph">
            <wp:posOffset>97155</wp:posOffset>
          </wp:positionV>
          <wp:extent cx="819150" cy="400050"/>
          <wp:effectExtent l="19050" t="0" r="0" b="0"/>
          <wp:wrapNone/>
          <wp:docPr id="1" name="图片 1" descr="F:\百度云同步盘\LOGO\PGO_logo\PGO新logo\PGO新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百度云同步盘\LOGO\PGO_logo\PGO新logo\PGO新logo-1.png"/>
                  <pic:cNvPicPr>
                    <a:picLocks noChangeAspect="1" noChangeArrowheads="1"/>
                  </pic:cNvPicPr>
                </pic:nvPicPr>
                <pic:blipFill>
                  <a:blip r:embed="rId1"/>
                  <a:srcRect/>
                  <a:stretch>
                    <a:fillRect/>
                  </a:stretch>
                </pic:blipFill>
                <pic:spPr bwMode="auto">
                  <a:xfrm>
                    <a:off x="0" y="0"/>
                    <a:ext cx="819150" cy="400050"/>
                  </a:xfrm>
                  <a:prstGeom prst="rect">
                    <a:avLst/>
                  </a:prstGeom>
                  <a:noFill/>
                  <a:ln w="9525">
                    <a:noFill/>
                    <a:miter lim="800000"/>
                    <a:headEnd/>
                    <a:tailEnd/>
                  </a:ln>
                </pic:spPr>
              </pic:pic>
            </a:graphicData>
          </a:graphic>
        </wp:anchor>
      </w:drawing>
    </w:r>
    <w:r w:rsidR="00DB021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124.1pt;margin-top:6.15pt;width:44.7pt;height:31.4pt;z-index:251659264;mso-position-horizontal-relative:text;mso-position-vertical-relative:text" o:regroupid="2">
          <v:imagedata r:id="rId2" o:title="CCPIT-logo"/>
        </v:shape>
      </w:pict>
    </w:r>
    <w:r w:rsidR="00DB0217">
      <w:rPr>
        <w:noProof/>
      </w:rPr>
      <w:pict>
        <v:shape id="_x0000_s1038" type="#_x0000_t75" style="position:absolute;left:0;text-align:left;margin-left:-.6pt;margin-top:1.35pt;width:47.45pt;height:36.2pt;z-index:251661312;mso-position-horizontal-relative:text;mso-position-vertical-relative:text" o:regroupid="2">
          <v:imagedata r:id="rId3" o:title="CCCME-logo"/>
        </v:shape>
      </w:pict>
    </w:r>
    <w:r w:rsidR="00DB0217">
      <w:rPr>
        <w:noProof/>
      </w:rPr>
      <w:pict>
        <v:shape id="_x0000_s1037" type="#_x0000_t75" style="position:absolute;left:0;text-align:left;margin-left:389.65pt;margin-top:7.7pt;width:94.85pt;height:28.35pt;z-index:251660288;mso-position-horizontal-relative:text;mso-position-vertical-relative:text" o:regroupid="2">
          <v:imagedata r:id="rId4" o:title="艾展logo"/>
        </v:shape>
      </w:pict>
    </w:r>
  </w:p>
  <w:p w:rsidR="00A01B7D" w:rsidRDefault="00A01B7D" w:rsidP="00A01B7D">
    <w:pPr>
      <w:pStyle w:val="afd"/>
    </w:pPr>
  </w:p>
  <w:p w:rsidR="00A01B7D" w:rsidRDefault="00A01B7D" w:rsidP="00A01B7D">
    <w:pPr>
      <w:pStyle w:val="afd"/>
    </w:pPr>
  </w:p>
  <w:p w:rsidR="00A01B7D" w:rsidRPr="00A01B7D" w:rsidRDefault="00A01B7D" w:rsidP="00A01B7D">
    <w:pPr>
      <w:pStyle w:val="af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5538"/>
    <o:shapelayout v:ext="edit">
      <o:idmap v:ext="edit" data="1"/>
      <o:regrouptable v:ext="edit">
        <o:entry new="1" old="0"/>
        <o:entry new="2" old="0"/>
      </o:regrouptable>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7514"/>
    <w:rsid w:val="00027F27"/>
    <w:rsid w:val="000345B6"/>
    <w:rsid w:val="00066AD7"/>
    <w:rsid w:val="00095F26"/>
    <w:rsid w:val="000A1955"/>
    <w:rsid w:val="000B12D2"/>
    <w:rsid w:val="000B2D42"/>
    <w:rsid w:val="000C1888"/>
    <w:rsid w:val="000C5641"/>
    <w:rsid w:val="000D26C8"/>
    <w:rsid w:val="000E0F25"/>
    <w:rsid w:val="000E732B"/>
    <w:rsid w:val="000F67B9"/>
    <w:rsid w:val="00101690"/>
    <w:rsid w:val="00105E89"/>
    <w:rsid w:val="001109A8"/>
    <w:rsid w:val="00120927"/>
    <w:rsid w:val="001304E5"/>
    <w:rsid w:val="00143079"/>
    <w:rsid w:val="00144981"/>
    <w:rsid w:val="00150077"/>
    <w:rsid w:val="00156243"/>
    <w:rsid w:val="00172A27"/>
    <w:rsid w:val="00174E53"/>
    <w:rsid w:val="00183568"/>
    <w:rsid w:val="00185FA9"/>
    <w:rsid w:val="00191975"/>
    <w:rsid w:val="001A0E98"/>
    <w:rsid w:val="001A4966"/>
    <w:rsid w:val="001A53FD"/>
    <w:rsid w:val="001B10E1"/>
    <w:rsid w:val="001B3D08"/>
    <w:rsid w:val="001D26B6"/>
    <w:rsid w:val="001D49F3"/>
    <w:rsid w:val="001D503D"/>
    <w:rsid w:val="001D7C63"/>
    <w:rsid w:val="001E12D5"/>
    <w:rsid w:val="001E3E29"/>
    <w:rsid w:val="001E7983"/>
    <w:rsid w:val="001F1274"/>
    <w:rsid w:val="001F28C2"/>
    <w:rsid w:val="001F4FB3"/>
    <w:rsid w:val="001F5157"/>
    <w:rsid w:val="00201CD6"/>
    <w:rsid w:val="00204084"/>
    <w:rsid w:val="00216A82"/>
    <w:rsid w:val="00221912"/>
    <w:rsid w:val="00226CB5"/>
    <w:rsid w:val="00242F24"/>
    <w:rsid w:val="00251B47"/>
    <w:rsid w:val="00265108"/>
    <w:rsid w:val="00282802"/>
    <w:rsid w:val="002856CB"/>
    <w:rsid w:val="0029063F"/>
    <w:rsid w:val="00291B47"/>
    <w:rsid w:val="002A23FD"/>
    <w:rsid w:val="002A589D"/>
    <w:rsid w:val="002A7882"/>
    <w:rsid w:val="002C0CB3"/>
    <w:rsid w:val="002C4646"/>
    <w:rsid w:val="002C5CB8"/>
    <w:rsid w:val="002C79A2"/>
    <w:rsid w:val="002D123D"/>
    <w:rsid w:val="002D3AEF"/>
    <w:rsid w:val="002D44CF"/>
    <w:rsid w:val="002D6A88"/>
    <w:rsid w:val="002E0EF9"/>
    <w:rsid w:val="002E2DBA"/>
    <w:rsid w:val="002E7C37"/>
    <w:rsid w:val="0031429D"/>
    <w:rsid w:val="00323C1A"/>
    <w:rsid w:val="00327953"/>
    <w:rsid w:val="00327B79"/>
    <w:rsid w:val="003419FE"/>
    <w:rsid w:val="00342F71"/>
    <w:rsid w:val="00346B27"/>
    <w:rsid w:val="003502F6"/>
    <w:rsid w:val="00350C95"/>
    <w:rsid w:val="00356B42"/>
    <w:rsid w:val="003651A6"/>
    <w:rsid w:val="00383675"/>
    <w:rsid w:val="0039231F"/>
    <w:rsid w:val="00392C40"/>
    <w:rsid w:val="003967F8"/>
    <w:rsid w:val="003A01B4"/>
    <w:rsid w:val="003A53C0"/>
    <w:rsid w:val="003A53F8"/>
    <w:rsid w:val="003A641D"/>
    <w:rsid w:val="003C0D70"/>
    <w:rsid w:val="003C4CB3"/>
    <w:rsid w:val="003D2FE2"/>
    <w:rsid w:val="003E3B06"/>
    <w:rsid w:val="00411423"/>
    <w:rsid w:val="0041696B"/>
    <w:rsid w:val="00420ECC"/>
    <w:rsid w:val="0042430D"/>
    <w:rsid w:val="00434A88"/>
    <w:rsid w:val="004434A5"/>
    <w:rsid w:val="00450003"/>
    <w:rsid w:val="00453077"/>
    <w:rsid w:val="004539F8"/>
    <w:rsid w:val="00454395"/>
    <w:rsid w:val="004634E3"/>
    <w:rsid w:val="0047354F"/>
    <w:rsid w:val="004750CE"/>
    <w:rsid w:val="004800D8"/>
    <w:rsid w:val="00485E26"/>
    <w:rsid w:val="00486997"/>
    <w:rsid w:val="00486A46"/>
    <w:rsid w:val="004944B3"/>
    <w:rsid w:val="004A22BB"/>
    <w:rsid w:val="004A6FCF"/>
    <w:rsid w:val="004B2291"/>
    <w:rsid w:val="004B2933"/>
    <w:rsid w:val="004B57A5"/>
    <w:rsid w:val="004C19BB"/>
    <w:rsid w:val="004C63ED"/>
    <w:rsid w:val="004D30F6"/>
    <w:rsid w:val="004D62F7"/>
    <w:rsid w:val="004F1A95"/>
    <w:rsid w:val="004F3178"/>
    <w:rsid w:val="004F497B"/>
    <w:rsid w:val="004F4DDD"/>
    <w:rsid w:val="00500199"/>
    <w:rsid w:val="005034B0"/>
    <w:rsid w:val="00506BFF"/>
    <w:rsid w:val="005235F9"/>
    <w:rsid w:val="00537F2A"/>
    <w:rsid w:val="00551411"/>
    <w:rsid w:val="00557D49"/>
    <w:rsid w:val="005700BB"/>
    <w:rsid w:val="005704FF"/>
    <w:rsid w:val="005728BB"/>
    <w:rsid w:val="005749C0"/>
    <w:rsid w:val="005863D2"/>
    <w:rsid w:val="00591C0A"/>
    <w:rsid w:val="005957A1"/>
    <w:rsid w:val="00597114"/>
    <w:rsid w:val="005A1757"/>
    <w:rsid w:val="005A664D"/>
    <w:rsid w:val="005B4C7F"/>
    <w:rsid w:val="005B704D"/>
    <w:rsid w:val="005D069D"/>
    <w:rsid w:val="005D46FD"/>
    <w:rsid w:val="005D7056"/>
    <w:rsid w:val="005F57D8"/>
    <w:rsid w:val="00602035"/>
    <w:rsid w:val="0060733F"/>
    <w:rsid w:val="00614CCD"/>
    <w:rsid w:val="006264C8"/>
    <w:rsid w:val="006273C8"/>
    <w:rsid w:val="00631749"/>
    <w:rsid w:val="00634352"/>
    <w:rsid w:val="006365A1"/>
    <w:rsid w:val="00653EA4"/>
    <w:rsid w:val="00656851"/>
    <w:rsid w:val="00657941"/>
    <w:rsid w:val="0066360D"/>
    <w:rsid w:val="00665E2C"/>
    <w:rsid w:val="00666052"/>
    <w:rsid w:val="006676C5"/>
    <w:rsid w:val="006719C0"/>
    <w:rsid w:val="006749FB"/>
    <w:rsid w:val="00680435"/>
    <w:rsid w:val="00682C6C"/>
    <w:rsid w:val="00692113"/>
    <w:rsid w:val="006B4D7D"/>
    <w:rsid w:val="006B7A4A"/>
    <w:rsid w:val="006C05F0"/>
    <w:rsid w:val="006C1479"/>
    <w:rsid w:val="006C6655"/>
    <w:rsid w:val="006D24AD"/>
    <w:rsid w:val="006F0248"/>
    <w:rsid w:val="006F1024"/>
    <w:rsid w:val="0070038B"/>
    <w:rsid w:val="00710F22"/>
    <w:rsid w:val="0071208F"/>
    <w:rsid w:val="007265B0"/>
    <w:rsid w:val="00734331"/>
    <w:rsid w:val="00750713"/>
    <w:rsid w:val="00753256"/>
    <w:rsid w:val="0075717A"/>
    <w:rsid w:val="007620B8"/>
    <w:rsid w:val="007655A2"/>
    <w:rsid w:val="00767B97"/>
    <w:rsid w:val="00784A75"/>
    <w:rsid w:val="007A65DB"/>
    <w:rsid w:val="007B216A"/>
    <w:rsid w:val="007B3F9F"/>
    <w:rsid w:val="007D60D9"/>
    <w:rsid w:val="007E77D7"/>
    <w:rsid w:val="007F6E7A"/>
    <w:rsid w:val="00803DBF"/>
    <w:rsid w:val="008165BE"/>
    <w:rsid w:val="0081694C"/>
    <w:rsid w:val="00823475"/>
    <w:rsid w:val="00827773"/>
    <w:rsid w:val="008348B2"/>
    <w:rsid w:val="00835ACC"/>
    <w:rsid w:val="0083696C"/>
    <w:rsid w:val="008453A8"/>
    <w:rsid w:val="00862C8F"/>
    <w:rsid w:val="00872E18"/>
    <w:rsid w:val="008877A7"/>
    <w:rsid w:val="00891CB3"/>
    <w:rsid w:val="00895B1D"/>
    <w:rsid w:val="008A0712"/>
    <w:rsid w:val="008A3B48"/>
    <w:rsid w:val="008B1140"/>
    <w:rsid w:val="008B5CED"/>
    <w:rsid w:val="008C041B"/>
    <w:rsid w:val="008C2716"/>
    <w:rsid w:val="008D54F4"/>
    <w:rsid w:val="008D71E9"/>
    <w:rsid w:val="008F1E3A"/>
    <w:rsid w:val="008F3CD7"/>
    <w:rsid w:val="008F606C"/>
    <w:rsid w:val="00920AFF"/>
    <w:rsid w:val="0092777B"/>
    <w:rsid w:val="00937560"/>
    <w:rsid w:val="00944844"/>
    <w:rsid w:val="009553FC"/>
    <w:rsid w:val="00960A35"/>
    <w:rsid w:val="009701A5"/>
    <w:rsid w:val="00977B8F"/>
    <w:rsid w:val="00983FA7"/>
    <w:rsid w:val="0099100C"/>
    <w:rsid w:val="00996D11"/>
    <w:rsid w:val="009A76C0"/>
    <w:rsid w:val="009B7D7C"/>
    <w:rsid w:val="009C1A8F"/>
    <w:rsid w:val="009E273B"/>
    <w:rsid w:val="00A01B7D"/>
    <w:rsid w:val="00A2284D"/>
    <w:rsid w:val="00A30C47"/>
    <w:rsid w:val="00A33F03"/>
    <w:rsid w:val="00A379E3"/>
    <w:rsid w:val="00A602EE"/>
    <w:rsid w:val="00A60EF0"/>
    <w:rsid w:val="00A6474D"/>
    <w:rsid w:val="00A66012"/>
    <w:rsid w:val="00A7109A"/>
    <w:rsid w:val="00A72B04"/>
    <w:rsid w:val="00A7676A"/>
    <w:rsid w:val="00A93FF1"/>
    <w:rsid w:val="00A94886"/>
    <w:rsid w:val="00A95B5F"/>
    <w:rsid w:val="00A96473"/>
    <w:rsid w:val="00AA04B4"/>
    <w:rsid w:val="00AA1BF3"/>
    <w:rsid w:val="00AA579C"/>
    <w:rsid w:val="00AA67E3"/>
    <w:rsid w:val="00AC0F38"/>
    <w:rsid w:val="00AD10CA"/>
    <w:rsid w:val="00AD4CFF"/>
    <w:rsid w:val="00AE1C65"/>
    <w:rsid w:val="00AE3364"/>
    <w:rsid w:val="00AF44F3"/>
    <w:rsid w:val="00AF65A4"/>
    <w:rsid w:val="00B075A5"/>
    <w:rsid w:val="00B07751"/>
    <w:rsid w:val="00B12355"/>
    <w:rsid w:val="00B169CD"/>
    <w:rsid w:val="00B257F8"/>
    <w:rsid w:val="00B272E5"/>
    <w:rsid w:val="00B27B78"/>
    <w:rsid w:val="00B3170B"/>
    <w:rsid w:val="00B46100"/>
    <w:rsid w:val="00B720E6"/>
    <w:rsid w:val="00B72E02"/>
    <w:rsid w:val="00B73FD4"/>
    <w:rsid w:val="00B85438"/>
    <w:rsid w:val="00BA5D46"/>
    <w:rsid w:val="00BB0C84"/>
    <w:rsid w:val="00BB3CAB"/>
    <w:rsid w:val="00BB5608"/>
    <w:rsid w:val="00BC4489"/>
    <w:rsid w:val="00BC603E"/>
    <w:rsid w:val="00BD568E"/>
    <w:rsid w:val="00BF1478"/>
    <w:rsid w:val="00BF1715"/>
    <w:rsid w:val="00BF4A3B"/>
    <w:rsid w:val="00C007CC"/>
    <w:rsid w:val="00C03C9B"/>
    <w:rsid w:val="00C20287"/>
    <w:rsid w:val="00C2212A"/>
    <w:rsid w:val="00C26203"/>
    <w:rsid w:val="00C36CD4"/>
    <w:rsid w:val="00C445B4"/>
    <w:rsid w:val="00C448FB"/>
    <w:rsid w:val="00C57359"/>
    <w:rsid w:val="00C60110"/>
    <w:rsid w:val="00C82572"/>
    <w:rsid w:val="00C85614"/>
    <w:rsid w:val="00C910FF"/>
    <w:rsid w:val="00C9399E"/>
    <w:rsid w:val="00CA7F1F"/>
    <w:rsid w:val="00CB1949"/>
    <w:rsid w:val="00CC2B6C"/>
    <w:rsid w:val="00CC3ADB"/>
    <w:rsid w:val="00CC5EE0"/>
    <w:rsid w:val="00CE2FA6"/>
    <w:rsid w:val="00CE62CB"/>
    <w:rsid w:val="00D05DFE"/>
    <w:rsid w:val="00D07A08"/>
    <w:rsid w:val="00D13079"/>
    <w:rsid w:val="00D14554"/>
    <w:rsid w:val="00D16127"/>
    <w:rsid w:val="00D216B7"/>
    <w:rsid w:val="00D26CBF"/>
    <w:rsid w:val="00D27FB4"/>
    <w:rsid w:val="00D435FB"/>
    <w:rsid w:val="00D65435"/>
    <w:rsid w:val="00D66022"/>
    <w:rsid w:val="00D723E2"/>
    <w:rsid w:val="00D814EA"/>
    <w:rsid w:val="00D86207"/>
    <w:rsid w:val="00D86FBD"/>
    <w:rsid w:val="00D97463"/>
    <w:rsid w:val="00DA20A0"/>
    <w:rsid w:val="00DB0217"/>
    <w:rsid w:val="00DB2954"/>
    <w:rsid w:val="00DB753C"/>
    <w:rsid w:val="00DD56DD"/>
    <w:rsid w:val="00DE65FD"/>
    <w:rsid w:val="00E06CC8"/>
    <w:rsid w:val="00E074E2"/>
    <w:rsid w:val="00E1539E"/>
    <w:rsid w:val="00E40181"/>
    <w:rsid w:val="00E45F2C"/>
    <w:rsid w:val="00E46A5F"/>
    <w:rsid w:val="00E51A28"/>
    <w:rsid w:val="00E95A03"/>
    <w:rsid w:val="00EA4CEA"/>
    <w:rsid w:val="00EB5766"/>
    <w:rsid w:val="00EB64D7"/>
    <w:rsid w:val="00ED7F35"/>
    <w:rsid w:val="00EE36F1"/>
    <w:rsid w:val="00F00B4D"/>
    <w:rsid w:val="00F03043"/>
    <w:rsid w:val="00F12DA8"/>
    <w:rsid w:val="00F15FD2"/>
    <w:rsid w:val="00F17417"/>
    <w:rsid w:val="00F26B3F"/>
    <w:rsid w:val="00F34948"/>
    <w:rsid w:val="00F50698"/>
    <w:rsid w:val="00F5132D"/>
    <w:rsid w:val="00F56621"/>
    <w:rsid w:val="00F578AC"/>
    <w:rsid w:val="00F72C09"/>
    <w:rsid w:val="00F82DEB"/>
    <w:rsid w:val="00F849A5"/>
    <w:rsid w:val="00F85E52"/>
    <w:rsid w:val="00F95264"/>
    <w:rsid w:val="00F9718C"/>
    <w:rsid w:val="00FC0008"/>
    <w:rsid w:val="00FC2058"/>
    <w:rsid w:val="00FC33A6"/>
    <w:rsid w:val="00FC384B"/>
    <w:rsid w:val="00FD3187"/>
    <w:rsid w:val="00FE0E0B"/>
    <w:rsid w:val="00FE5C85"/>
    <w:rsid w:val="00FF0069"/>
    <w:rsid w:val="00FF3992"/>
    <w:rsid w:val="00FF748B"/>
    <w:rsid w:val="00FF764F"/>
    <w:rsid w:val="03D951E0"/>
    <w:rsid w:val="0D1844AF"/>
    <w:rsid w:val="16ED2E68"/>
    <w:rsid w:val="2B9150A5"/>
    <w:rsid w:val="2DE3717E"/>
    <w:rsid w:val="2EDF31C3"/>
    <w:rsid w:val="30260A8E"/>
    <w:rsid w:val="30A925C4"/>
    <w:rsid w:val="30E456EE"/>
    <w:rsid w:val="37C608D3"/>
    <w:rsid w:val="3C926AEF"/>
    <w:rsid w:val="412B5121"/>
    <w:rsid w:val="5BE52CCB"/>
    <w:rsid w:val="5F964087"/>
    <w:rsid w:val="5FFD2922"/>
    <w:rsid w:val="617632B3"/>
    <w:rsid w:val="6BE10C5A"/>
    <w:rsid w:val="711B191E"/>
    <w:rsid w:val="73DD49A4"/>
    <w:rsid w:val="746C550D"/>
    <w:rsid w:val="758F5181"/>
    <w:rsid w:val="77380EA3"/>
    <w:rsid w:val="77B95F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Bullet 2"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Signature" w:qFormat="1"/>
    <w:lsdException w:name="Default Paragraph Font"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lock Text" w:qFormat="1"/>
    <w:lsdException w:name="Strong"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ddress" w:qFormat="1"/>
    <w:lsdException w:name="HTML Preformatted"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4966"/>
    <w:pPr>
      <w:widowControl w:val="0"/>
      <w:jc w:val="both"/>
    </w:pPr>
    <w:rPr>
      <w:kern w:val="2"/>
      <w:sz w:val="21"/>
      <w:szCs w:val="22"/>
    </w:rPr>
  </w:style>
  <w:style w:type="paragraph" w:styleId="1">
    <w:name w:val="heading 1"/>
    <w:basedOn w:val="a"/>
    <w:next w:val="a"/>
    <w:qFormat/>
    <w:rsid w:val="001A4966"/>
    <w:pPr>
      <w:keepNext/>
      <w:keepLines/>
      <w:spacing w:before="340" w:after="330" w:line="578" w:lineRule="auto"/>
      <w:outlineLvl w:val="0"/>
    </w:pPr>
    <w:rPr>
      <w:b/>
      <w:bCs/>
      <w:kern w:val="44"/>
      <w:sz w:val="44"/>
      <w:szCs w:val="44"/>
    </w:rPr>
  </w:style>
  <w:style w:type="paragraph" w:styleId="2">
    <w:name w:val="heading 2"/>
    <w:basedOn w:val="a"/>
    <w:next w:val="a"/>
    <w:qFormat/>
    <w:rsid w:val="001A496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1A4966"/>
    <w:pPr>
      <w:widowControl/>
      <w:jc w:val="left"/>
      <w:outlineLvl w:val="2"/>
    </w:pPr>
    <w:rPr>
      <w:rFonts w:ascii="宋体" w:hAnsi="宋体" w:cs="宋体"/>
      <w:b/>
      <w:bCs/>
      <w:kern w:val="0"/>
      <w:sz w:val="27"/>
      <w:szCs w:val="27"/>
    </w:rPr>
  </w:style>
  <w:style w:type="paragraph" w:styleId="4">
    <w:name w:val="heading 4"/>
    <w:basedOn w:val="a"/>
    <w:next w:val="a"/>
    <w:qFormat/>
    <w:rsid w:val="001A4966"/>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1A4966"/>
    <w:pPr>
      <w:keepNext/>
      <w:keepLines/>
      <w:spacing w:before="280" w:after="290" w:line="376" w:lineRule="auto"/>
      <w:outlineLvl w:val="4"/>
    </w:pPr>
    <w:rPr>
      <w:b/>
      <w:bCs/>
      <w:sz w:val="28"/>
      <w:szCs w:val="28"/>
    </w:rPr>
  </w:style>
  <w:style w:type="paragraph" w:styleId="6">
    <w:name w:val="heading 6"/>
    <w:basedOn w:val="a"/>
    <w:next w:val="a"/>
    <w:qFormat/>
    <w:rsid w:val="001A4966"/>
    <w:pPr>
      <w:keepNext/>
      <w:keepLines/>
      <w:spacing w:before="240" w:after="64" w:line="320" w:lineRule="auto"/>
      <w:outlineLvl w:val="5"/>
    </w:pPr>
    <w:rPr>
      <w:rFonts w:ascii="Arial" w:eastAsia="黑体" w:hAnsi="Arial"/>
      <w:b/>
      <w:bCs/>
      <w:sz w:val="24"/>
      <w:szCs w:val="24"/>
    </w:rPr>
  </w:style>
  <w:style w:type="paragraph" w:styleId="7">
    <w:name w:val="heading 7"/>
    <w:basedOn w:val="a"/>
    <w:next w:val="a"/>
    <w:qFormat/>
    <w:rsid w:val="001A4966"/>
    <w:pPr>
      <w:keepNext/>
      <w:keepLines/>
      <w:spacing w:before="240" w:after="64" w:line="320" w:lineRule="auto"/>
      <w:outlineLvl w:val="6"/>
    </w:pPr>
    <w:rPr>
      <w:b/>
      <w:bCs/>
      <w:sz w:val="24"/>
      <w:szCs w:val="24"/>
    </w:rPr>
  </w:style>
  <w:style w:type="paragraph" w:styleId="8">
    <w:name w:val="heading 8"/>
    <w:basedOn w:val="a"/>
    <w:next w:val="a"/>
    <w:qFormat/>
    <w:rsid w:val="001A4966"/>
    <w:pPr>
      <w:keepNext/>
      <w:keepLines/>
      <w:spacing w:before="240" w:after="64" w:line="320" w:lineRule="auto"/>
      <w:outlineLvl w:val="7"/>
    </w:pPr>
    <w:rPr>
      <w:rFonts w:ascii="Arial" w:eastAsia="黑体" w:hAnsi="Arial"/>
      <w:sz w:val="24"/>
      <w:szCs w:val="24"/>
    </w:rPr>
  </w:style>
  <w:style w:type="paragraph" w:styleId="9">
    <w:name w:val="heading 9"/>
    <w:basedOn w:val="a"/>
    <w:next w:val="a"/>
    <w:qFormat/>
    <w:rsid w:val="001A496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rsid w:val="001A4966"/>
    <w:pPr>
      <w:ind w:leftChars="400" w:left="100" w:hangingChars="200" w:hanging="200"/>
    </w:pPr>
  </w:style>
  <w:style w:type="paragraph" w:styleId="a3">
    <w:name w:val="annotation subject"/>
    <w:basedOn w:val="a4"/>
    <w:next w:val="a4"/>
    <w:qFormat/>
    <w:rsid w:val="001A4966"/>
    <w:rPr>
      <w:b/>
      <w:bCs/>
    </w:rPr>
  </w:style>
  <w:style w:type="paragraph" w:styleId="a4">
    <w:name w:val="annotation text"/>
    <w:basedOn w:val="a"/>
    <w:qFormat/>
    <w:rsid w:val="001A4966"/>
    <w:pPr>
      <w:jc w:val="left"/>
    </w:pPr>
  </w:style>
  <w:style w:type="paragraph" w:styleId="70">
    <w:name w:val="toc 7"/>
    <w:basedOn w:val="a"/>
    <w:next w:val="a"/>
    <w:qFormat/>
    <w:rsid w:val="001A4966"/>
    <w:pPr>
      <w:ind w:leftChars="1200" w:left="2520"/>
    </w:pPr>
  </w:style>
  <w:style w:type="paragraph" w:styleId="a5">
    <w:name w:val="Body Text First Indent"/>
    <w:basedOn w:val="a6"/>
    <w:qFormat/>
    <w:rsid w:val="001A4966"/>
    <w:pPr>
      <w:ind w:firstLineChars="100" w:firstLine="420"/>
    </w:pPr>
  </w:style>
  <w:style w:type="paragraph" w:styleId="a6">
    <w:name w:val="Body Text"/>
    <w:basedOn w:val="a"/>
    <w:qFormat/>
    <w:rsid w:val="001A4966"/>
    <w:pPr>
      <w:spacing w:after="120"/>
    </w:pPr>
  </w:style>
  <w:style w:type="paragraph" w:styleId="20">
    <w:name w:val="List Number 2"/>
    <w:basedOn w:val="a"/>
    <w:qFormat/>
    <w:rsid w:val="001A4966"/>
    <w:pPr>
      <w:tabs>
        <w:tab w:val="left" w:pos="780"/>
      </w:tabs>
      <w:ind w:left="780" w:hanging="360"/>
    </w:pPr>
  </w:style>
  <w:style w:type="paragraph" w:styleId="a7">
    <w:name w:val="table of authorities"/>
    <w:basedOn w:val="a"/>
    <w:next w:val="a"/>
    <w:qFormat/>
    <w:rsid w:val="001A4966"/>
    <w:pPr>
      <w:ind w:leftChars="200" w:left="420"/>
    </w:pPr>
  </w:style>
  <w:style w:type="paragraph" w:styleId="a8">
    <w:name w:val="macro"/>
    <w:qFormat/>
    <w:rsid w:val="001A4966"/>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9">
    <w:name w:val="Note Heading"/>
    <w:basedOn w:val="a"/>
    <w:next w:val="a"/>
    <w:qFormat/>
    <w:rsid w:val="001A4966"/>
    <w:pPr>
      <w:jc w:val="center"/>
    </w:pPr>
  </w:style>
  <w:style w:type="paragraph" w:styleId="40">
    <w:name w:val="List Bullet 4"/>
    <w:basedOn w:val="a"/>
    <w:qFormat/>
    <w:rsid w:val="001A4966"/>
    <w:pPr>
      <w:tabs>
        <w:tab w:val="left" w:pos="1620"/>
      </w:tabs>
      <w:ind w:left="1620" w:hanging="360"/>
    </w:pPr>
  </w:style>
  <w:style w:type="paragraph" w:styleId="80">
    <w:name w:val="index 8"/>
    <w:basedOn w:val="a"/>
    <w:next w:val="a"/>
    <w:qFormat/>
    <w:rsid w:val="001A4966"/>
    <w:pPr>
      <w:ind w:leftChars="1400" w:left="1400"/>
    </w:pPr>
  </w:style>
  <w:style w:type="paragraph" w:styleId="aa">
    <w:name w:val="E-mail Signature"/>
    <w:basedOn w:val="a"/>
    <w:qFormat/>
    <w:rsid w:val="001A4966"/>
  </w:style>
  <w:style w:type="paragraph" w:styleId="ab">
    <w:name w:val="List Number"/>
    <w:basedOn w:val="a"/>
    <w:qFormat/>
    <w:rsid w:val="001A4966"/>
    <w:pPr>
      <w:tabs>
        <w:tab w:val="left" w:pos="360"/>
      </w:tabs>
      <w:ind w:left="360" w:hanging="360"/>
    </w:pPr>
  </w:style>
  <w:style w:type="paragraph" w:styleId="ac">
    <w:name w:val="Normal Indent"/>
    <w:basedOn w:val="a"/>
    <w:qFormat/>
    <w:rsid w:val="001A4966"/>
    <w:pPr>
      <w:ind w:firstLineChars="200" w:firstLine="420"/>
    </w:pPr>
  </w:style>
  <w:style w:type="paragraph" w:styleId="ad">
    <w:name w:val="caption"/>
    <w:basedOn w:val="a"/>
    <w:next w:val="a"/>
    <w:qFormat/>
    <w:rsid w:val="001A4966"/>
    <w:rPr>
      <w:rFonts w:ascii="Arial" w:eastAsia="黑体" w:hAnsi="Arial" w:cs="Arial"/>
      <w:sz w:val="20"/>
      <w:szCs w:val="20"/>
    </w:rPr>
  </w:style>
  <w:style w:type="paragraph" w:styleId="50">
    <w:name w:val="index 5"/>
    <w:basedOn w:val="a"/>
    <w:next w:val="a"/>
    <w:qFormat/>
    <w:rsid w:val="001A4966"/>
    <w:pPr>
      <w:ind w:leftChars="800" w:left="800"/>
    </w:pPr>
  </w:style>
  <w:style w:type="paragraph" w:styleId="ae">
    <w:name w:val="List Bullet"/>
    <w:basedOn w:val="a"/>
    <w:qFormat/>
    <w:rsid w:val="001A4966"/>
    <w:pPr>
      <w:tabs>
        <w:tab w:val="left" w:pos="360"/>
      </w:tabs>
      <w:ind w:left="360" w:hanging="360"/>
    </w:pPr>
  </w:style>
  <w:style w:type="paragraph" w:styleId="af">
    <w:name w:val="envelope address"/>
    <w:basedOn w:val="a"/>
    <w:qFormat/>
    <w:rsid w:val="001A4966"/>
    <w:pPr>
      <w:snapToGrid w:val="0"/>
      <w:ind w:leftChars="1400" w:left="100"/>
    </w:pPr>
    <w:rPr>
      <w:rFonts w:ascii="Arial" w:hAnsi="Arial" w:cs="Arial"/>
      <w:sz w:val="24"/>
      <w:szCs w:val="24"/>
    </w:rPr>
  </w:style>
  <w:style w:type="paragraph" w:styleId="af0">
    <w:name w:val="Document Map"/>
    <w:basedOn w:val="a"/>
    <w:qFormat/>
    <w:rsid w:val="001A4966"/>
    <w:pPr>
      <w:shd w:val="clear" w:color="auto" w:fill="000080"/>
    </w:pPr>
  </w:style>
  <w:style w:type="paragraph" w:styleId="af1">
    <w:name w:val="toa heading"/>
    <w:basedOn w:val="a"/>
    <w:next w:val="a"/>
    <w:qFormat/>
    <w:rsid w:val="001A4966"/>
    <w:pPr>
      <w:spacing w:before="120"/>
    </w:pPr>
    <w:rPr>
      <w:rFonts w:ascii="Arial" w:hAnsi="Arial" w:cs="Arial"/>
      <w:sz w:val="24"/>
      <w:szCs w:val="24"/>
    </w:rPr>
  </w:style>
  <w:style w:type="paragraph" w:styleId="60">
    <w:name w:val="index 6"/>
    <w:basedOn w:val="a"/>
    <w:next w:val="a"/>
    <w:qFormat/>
    <w:rsid w:val="001A4966"/>
    <w:pPr>
      <w:ind w:leftChars="1000" w:left="1000"/>
    </w:pPr>
  </w:style>
  <w:style w:type="paragraph" w:styleId="af2">
    <w:name w:val="Salutation"/>
    <w:basedOn w:val="a"/>
    <w:next w:val="a"/>
    <w:qFormat/>
    <w:rsid w:val="001A4966"/>
  </w:style>
  <w:style w:type="paragraph" w:styleId="31">
    <w:name w:val="Body Text 3"/>
    <w:basedOn w:val="a"/>
    <w:link w:val="3Char0"/>
    <w:qFormat/>
    <w:rsid w:val="001A4966"/>
    <w:pPr>
      <w:spacing w:line="300" w:lineRule="exact"/>
    </w:pPr>
    <w:rPr>
      <w:i/>
      <w:iCs/>
      <w:szCs w:val="21"/>
    </w:rPr>
  </w:style>
  <w:style w:type="paragraph" w:styleId="af3">
    <w:name w:val="Closing"/>
    <w:basedOn w:val="a"/>
    <w:rsid w:val="001A4966"/>
    <w:pPr>
      <w:ind w:leftChars="2100" w:left="100"/>
    </w:pPr>
  </w:style>
  <w:style w:type="paragraph" w:styleId="32">
    <w:name w:val="List Bullet 3"/>
    <w:basedOn w:val="a"/>
    <w:rsid w:val="001A4966"/>
    <w:pPr>
      <w:tabs>
        <w:tab w:val="left" w:pos="1200"/>
      </w:tabs>
      <w:ind w:left="1200" w:hanging="360"/>
    </w:pPr>
  </w:style>
  <w:style w:type="paragraph" w:styleId="af4">
    <w:name w:val="Body Text Indent"/>
    <w:basedOn w:val="a"/>
    <w:qFormat/>
    <w:rsid w:val="001A4966"/>
    <w:pPr>
      <w:spacing w:after="120"/>
      <w:ind w:leftChars="200" w:left="420"/>
    </w:pPr>
  </w:style>
  <w:style w:type="paragraph" w:styleId="33">
    <w:name w:val="List Number 3"/>
    <w:basedOn w:val="a"/>
    <w:qFormat/>
    <w:rsid w:val="001A4966"/>
    <w:pPr>
      <w:tabs>
        <w:tab w:val="left" w:pos="1200"/>
      </w:tabs>
      <w:ind w:left="1200" w:hanging="360"/>
    </w:pPr>
  </w:style>
  <w:style w:type="paragraph" w:styleId="21">
    <w:name w:val="List 2"/>
    <w:basedOn w:val="a"/>
    <w:qFormat/>
    <w:rsid w:val="001A4966"/>
    <w:pPr>
      <w:ind w:leftChars="200" w:left="100" w:hangingChars="200" w:hanging="200"/>
    </w:pPr>
  </w:style>
  <w:style w:type="paragraph" w:styleId="af5">
    <w:name w:val="List Continue"/>
    <w:basedOn w:val="a"/>
    <w:qFormat/>
    <w:rsid w:val="001A4966"/>
    <w:pPr>
      <w:spacing w:after="120"/>
      <w:ind w:leftChars="200" w:left="420"/>
    </w:pPr>
  </w:style>
  <w:style w:type="paragraph" w:styleId="af6">
    <w:name w:val="Block Text"/>
    <w:basedOn w:val="a"/>
    <w:qFormat/>
    <w:rsid w:val="001A4966"/>
    <w:pPr>
      <w:spacing w:after="120"/>
      <w:ind w:leftChars="700" w:left="1440" w:rightChars="700" w:right="1440"/>
    </w:pPr>
  </w:style>
  <w:style w:type="paragraph" w:styleId="22">
    <w:name w:val="List Bullet 2"/>
    <w:basedOn w:val="a"/>
    <w:qFormat/>
    <w:rsid w:val="001A4966"/>
    <w:pPr>
      <w:tabs>
        <w:tab w:val="left" w:pos="780"/>
      </w:tabs>
      <w:ind w:left="780" w:hanging="360"/>
    </w:pPr>
  </w:style>
  <w:style w:type="paragraph" w:styleId="HTML">
    <w:name w:val="HTML Address"/>
    <w:basedOn w:val="a"/>
    <w:qFormat/>
    <w:rsid w:val="001A4966"/>
    <w:rPr>
      <w:i/>
      <w:iCs/>
    </w:rPr>
  </w:style>
  <w:style w:type="paragraph" w:styleId="41">
    <w:name w:val="index 4"/>
    <w:basedOn w:val="a"/>
    <w:next w:val="a"/>
    <w:qFormat/>
    <w:rsid w:val="001A4966"/>
    <w:pPr>
      <w:ind w:leftChars="600" w:left="600"/>
    </w:pPr>
  </w:style>
  <w:style w:type="paragraph" w:styleId="51">
    <w:name w:val="toc 5"/>
    <w:basedOn w:val="a"/>
    <w:next w:val="a"/>
    <w:qFormat/>
    <w:rsid w:val="001A4966"/>
    <w:pPr>
      <w:ind w:leftChars="800" w:left="1680"/>
    </w:pPr>
  </w:style>
  <w:style w:type="paragraph" w:styleId="34">
    <w:name w:val="toc 3"/>
    <w:basedOn w:val="a"/>
    <w:next w:val="a"/>
    <w:qFormat/>
    <w:rsid w:val="001A4966"/>
    <w:pPr>
      <w:ind w:leftChars="400" w:left="840"/>
    </w:pPr>
  </w:style>
  <w:style w:type="paragraph" w:styleId="af7">
    <w:name w:val="Plain Text"/>
    <w:basedOn w:val="a"/>
    <w:qFormat/>
    <w:rsid w:val="001A4966"/>
    <w:rPr>
      <w:rFonts w:ascii="宋体" w:hAnsi="Courier New" w:cs="Courier New"/>
      <w:szCs w:val="21"/>
    </w:rPr>
  </w:style>
  <w:style w:type="paragraph" w:styleId="52">
    <w:name w:val="List Bullet 5"/>
    <w:basedOn w:val="a"/>
    <w:qFormat/>
    <w:rsid w:val="001A4966"/>
    <w:pPr>
      <w:tabs>
        <w:tab w:val="left" w:pos="2040"/>
      </w:tabs>
      <w:ind w:left="2040" w:hanging="360"/>
    </w:pPr>
  </w:style>
  <w:style w:type="paragraph" w:styleId="42">
    <w:name w:val="List Number 4"/>
    <w:basedOn w:val="a"/>
    <w:qFormat/>
    <w:rsid w:val="001A4966"/>
    <w:pPr>
      <w:tabs>
        <w:tab w:val="left" w:pos="1620"/>
      </w:tabs>
      <w:ind w:left="1620" w:hanging="360"/>
    </w:pPr>
  </w:style>
  <w:style w:type="paragraph" w:styleId="81">
    <w:name w:val="toc 8"/>
    <w:basedOn w:val="a"/>
    <w:next w:val="a"/>
    <w:qFormat/>
    <w:rsid w:val="001A4966"/>
    <w:pPr>
      <w:ind w:leftChars="1400" w:left="2940"/>
    </w:pPr>
  </w:style>
  <w:style w:type="paragraph" w:styleId="35">
    <w:name w:val="index 3"/>
    <w:basedOn w:val="a"/>
    <w:next w:val="a"/>
    <w:qFormat/>
    <w:rsid w:val="001A4966"/>
    <w:pPr>
      <w:ind w:leftChars="400" w:left="400"/>
    </w:pPr>
  </w:style>
  <w:style w:type="paragraph" w:styleId="af8">
    <w:name w:val="Date"/>
    <w:basedOn w:val="a"/>
    <w:next w:val="a"/>
    <w:qFormat/>
    <w:rsid w:val="001A4966"/>
    <w:pPr>
      <w:ind w:leftChars="2500" w:left="100"/>
    </w:pPr>
  </w:style>
  <w:style w:type="paragraph" w:styleId="23">
    <w:name w:val="Body Text Indent 2"/>
    <w:basedOn w:val="a"/>
    <w:qFormat/>
    <w:rsid w:val="001A4966"/>
    <w:pPr>
      <w:spacing w:after="120" w:line="480" w:lineRule="auto"/>
      <w:ind w:leftChars="200" w:left="420"/>
    </w:pPr>
  </w:style>
  <w:style w:type="paragraph" w:styleId="af9">
    <w:name w:val="endnote text"/>
    <w:basedOn w:val="a"/>
    <w:qFormat/>
    <w:rsid w:val="001A4966"/>
    <w:pPr>
      <w:snapToGrid w:val="0"/>
      <w:jc w:val="left"/>
    </w:pPr>
  </w:style>
  <w:style w:type="paragraph" w:styleId="53">
    <w:name w:val="List Continue 5"/>
    <w:basedOn w:val="a"/>
    <w:qFormat/>
    <w:rsid w:val="001A4966"/>
    <w:pPr>
      <w:spacing w:after="120"/>
      <w:ind w:leftChars="1000" w:left="2100"/>
    </w:pPr>
  </w:style>
  <w:style w:type="paragraph" w:styleId="afa">
    <w:name w:val="Balloon Text"/>
    <w:basedOn w:val="a"/>
    <w:link w:val="Char"/>
    <w:qFormat/>
    <w:rsid w:val="001A4966"/>
    <w:rPr>
      <w:rFonts w:ascii="Calibri" w:hAnsi="Calibri"/>
      <w:sz w:val="18"/>
      <w:szCs w:val="18"/>
    </w:rPr>
  </w:style>
  <w:style w:type="paragraph" w:styleId="afb">
    <w:name w:val="footer"/>
    <w:basedOn w:val="a"/>
    <w:link w:val="Char0"/>
    <w:uiPriority w:val="99"/>
    <w:qFormat/>
    <w:rsid w:val="001A4966"/>
    <w:pPr>
      <w:tabs>
        <w:tab w:val="center" w:pos="4153"/>
        <w:tab w:val="right" w:pos="8306"/>
      </w:tabs>
      <w:snapToGrid w:val="0"/>
      <w:jc w:val="left"/>
    </w:pPr>
    <w:rPr>
      <w:sz w:val="18"/>
      <w:szCs w:val="18"/>
    </w:rPr>
  </w:style>
  <w:style w:type="paragraph" w:styleId="afc">
    <w:name w:val="envelope return"/>
    <w:basedOn w:val="a"/>
    <w:qFormat/>
    <w:rsid w:val="001A4966"/>
    <w:pPr>
      <w:snapToGrid w:val="0"/>
    </w:pPr>
    <w:rPr>
      <w:rFonts w:ascii="Arial" w:hAnsi="Arial" w:cs="Arial"/>
    </w:rPr>
  </w:style>
  <w:style w:type="paragraph" w:styleId="24">
    <w:name w:val="Body Text First Indent 2"/>
    <w:basedOn w:val="af4"/>
    <w:qFormat/>
    <w:rsid w:val="001A4966"/>
    <w:pPr>
      <w:ind w:firstLineChars="200" w:firstLine="420"/>
    </w:pPr>
  </w:style>
  <w:style w:type="paragraph" w:styleId="afd">
    <w:name w:val="header"/>
    <w:basedOn w:val="a"/>
    <w:link w:val="Char1"/>
    <w:qFormat/>
    <w:rsid w:val="001A4966"/>
    <w:pPr>
      <w:pBdr>
        <w:bottom w:val="single" w:sz="6" w:space="1" w:color="auto"/>
      </w:pBdr>
      <w:tabs>
        <w:tab w:val="center" w:pos="4153"/>
        <w:tab w:val="right" w:pos="8306"/>
      </w:tabs>
      <w:snapToGrid w:val="0"/>
      <w:jc w:val="center"/>
    </w:pPr>
    <w:rPr>
      <w:sz w:val="18"/>
      <w:szCs w:val="18"/>
    </w:rPr>
  </w:style>
  <w:style w:type="paragraph" w:styleId="afe">
    <w:name w:val="Signature"/>
    <w:basedOn w:val="a"/>
    <w:qFormat/>
    <w:rsid w:val="001A4966"/>
    <w:pPr>
      <w:ind w:leftChars="2100" w:left="100"/>
    </w:pPr>
  </w:style>
  <w:style w:type="paragraph" w:styleId="10">
    <w:name w:val="toc 1"/>
    <w:basedOn w:val="a"/>
    <w:next w:val="a"/>
    <w:qFormat/>
    <w:rsid w:val="001A4966"/>
  </w:style>
  <w:style w:type="paragraph" w:styleId="43">
    <w:name w:val="List Continue 4"/>
    <w:basedOn w:val="a"/>
    <w:qFormat/>
    <w:rsid w:val="001A4966"/>
    <w:pPr>
      <w:spacing w:after="120"/>
      <w:ind w:leftChars="800" w:left="1680"/>
    </w:pPr>
  </w:style>
  <w:style w:type="paragraph" w:styleId="44">
    <w:name w:val="toc 4"/>
    <w:basedOn w:val="a"/>
    <w:next w:val="a"/>
    <w:rsid w:val="001A4966"/>
    <w:pPr>
      <w:ind w:leftChars="600" w:left="1260"/>
    </w:pPr>
  </w:style>
  <w:style w:type="paragraph" w:styleId="aff">
    <w:name w:val="index heading"/>
    <w:basedOn w:val="a"/>
    <w:next w:val="11"/>
    <w:qFormat/>
    <w:rsid w:val="001A4966"/>
    <w:rPr>
      <w:rFonts w:ascii="Arial" w:hAnsi="Arial" w:cs="Arial"/>
      <w:b/>
      <w:bCs/>
    </w:rPr>
  </w:style>
  <w:style w:type="paragraph" w:styleId="11">
    <w:name w:val="index 1"/>
    <w:basedOn w:val="a"/>
    <w:next w:val="a"/>
    <w:qFormat/>
    <w:rsid w:val="001A4966"/>
  </w:style>
  <w:style w:type="paragraph" w:styleId="aff0">
    <w:name w:val="Subtitle"/>
    <w:basedOn w:val="a"/>
    <w:qFormat/>
    <w:rsid w:val="001A4966"/>
    <w:pPr>
      <w:spacing w:before="240" w:after="60" w:line="312" w:lineRule="auto"/>
      <w:jc w:val="center"/>
      <w:outlineLvl w:val="1"/>
    </w:pPr>
    <w:rPr>
      <w:rFonts w:ascii="Arial" w:hAnsi="Arial" w:cs="Arial"/>
      <w:b/>
      <w:bCs/>
      <w:kern w:val="28"/>
      <w:sz w:val="32"/>
      <w:szCs w:val="32"/>
    </w:rPr>
  </w:style>
  <w:style w:type="paragraph" w:styleId="54">
    <w:name w:val="List Number 5"/>
    <w:basedOn w:val="a"/>
    <w:qFormat/>
    <w:rsid w:val="001A4966"/>
    <w:pPr>
      <w:tabs>
        <w:tab w:val="left" w:pos="2040"/>
      </w:tabs>
      <w:ind w:left="2040" w:hanging="360"/>
    </w:pPr>
  </w:style>
  <w:style w:type="paragraph" w:styleId="aff1">
    <w:name w:val="List"/>
    <w:basedOn w:val="a"/>
    <w:qFormat/>
    <w:rsid w:val="001A4966"/>
    <w:pPr>
      <w:ind w:left="200" w:hangingChars="200" w:hanging="200"/>
    </w:pPr>
  </w:style>
  <w:style w:type="paragraph" w:styleId="aff2">
    <w:name w:val="footnote text"/>
    <w:basedOn w:val="a"/>
    <w:qFormat/>
    <w:rsid w:val="001A4966"/>
    <w:pPr>
      <w:snapToGrid w:val="0"/>
      <w:jc w:val="left"/>
    </w:pPr>
    <w:rPr>
      <w:sz w:val="18"/>
      <w:szCs w:val="18"/>
    </w:rPr>
  </w:style>
  <w:style w:type="paragraph" w:styleId="61">
    <w:name w:val="toc 6"/>
    <w:basedOn w:val="a"/>
    <w:next w:val="a"/>
    <w:qFormat/>
    <w:rsid w:val="001A4966"/>
    <w:pPr>
      <w:ind w:leftChars="1000" w:left="2100"/>
    </w:pPr>
  </w:style>
  <w:style w:type="paragraph" w:styleId="55">
    <w:name w:val="List 5"/>
    <w:basedOn w:val="a"/>
    <w:rsid w:val="001A4966"/>
    <w:pPr>
      <w:ind w:leftChars="800" w:left="100" w:hangingChars="200" w:hanging="200"/>
    </w:pPr>
  </w:style>
  <w:style w:type="paragraph" w:styleId="36">
    <w:name w:val="Body Text Indent 3"/>
    <w:basedOn w:val="a"/>
    <w:rsid w:val="001A4966"/>
    <w:pPr>
      <w:spacing w:after="120"/>
      <w:ind w:leftChars="200" w:left="420"/>
    </w:pPr>
    <w:rPr>
      <w:sz w:val="16"/>
      <w:szCs w:val="16"/>
    </w:rPr>
  </w:style>
  <w:style w:type="paragraph" w:styleId="71">
    <w:name w:val="index 7"/>
    <w:basedOn w:val="a"/>
    <w:next w:val="a"/>
    <w:qFormat/>
    <w:rsid w:val="001A4966"/>
    <w:pPr>
      <w:ind w:leftChars="1200" w:left="1200"/>
    </w:pPr>
  </w:style>
  <w:style w:type="paragraph" w:styleId="90">
    <w:name w:val="index 9"/>
    <w:basedOn w:val="a"/>
    <w:next w:val="a"/>
    <w:qFormat/>
    <w:rsid w:val="001A4966"/>
    <w:pPr>
      <w:ind w:leftChars="1600" w:left="1600"/>
    </w:pPr>
  </w:style>
  <w:style w:type="paragraph" w:styleId="aff3">
    <w:name w:val="table of figures"/>
    <w:basedOn w:val="a"/>
    <w:next w:val="a"/>
    <w:qFormat/>
    <w:rsid w:val="001A4966"/>
    <w:pPr>
      <w:ind w:leftChars="200" w:left="200" w:hangingChars="200" w:hanging="200"/>
    </w:pPr>
  </w:style>
  <w:style w:type="paragraph" w:styleId="25">
    <w:name w:val="toc 2"/>
    <w:basedOn w:val="a"/>
    <w:next w:val="a"/>
    <w:qFormat/>
    <w:rsid w:val="001A4966"/>
    <w:pPr>
      <w:ind w:leftChars="200" w:left="420"/>
    </w:pPr>
  </w:style>
  <w:style w:type="paragraph" w:styleId="91">
    <w:name w:val="toc 9"/>
    <w:basedOn w:val="a"/>
    <w:next w:val="a"/>
    <w:qFormat/>
    <w:rsid w:val="001A4966"/>
    <w:pPr>
      <w:ind w:leftChars="1600" w:left="3360"/>
    </w:pPr>
  </w:style>
  <w:style w:type="paragraph" w:styleId="26">
    <w:name w:val="Body Text 2"/>
    <w:basedOn w:val="a"/>
    <w:qFormat/>
    <w:rsid w:val="001A4966"/>
    <w:pPr>
      <w:spacing w:after="120" w:line="480" w:lineRule="auto"/>
    </w:pPr>
  </w:style>
  <w:style w:type="paragraph" w:styleId="45">
    <w:name w:val="List 4"/>
    <w:basedOn w:val="a"/>
    <w:qFormat/>
    <w:rsid w:val="001A4966"/>
    <w:pPr>
      <w:ind w:leftChars="600" w:left="100" w:hangingChars="200" w:hanging="200"/>
    </w:pPr>
  </w:style>
  <w:style w:type="paragraph" w:styleId="27">
    <w:name w:val="List Continue 2"/>
    <w:basedOn w:val="a"/>
    <w:qFormat/>
    <w:rsid w:val="001A4966"/>
    <w:pPr>
      <w:spacing w:after="120"/>
      <w:ind w:leftChars="400" w:left="840"/>
    </w:pPr>
  </w:style>
  <w:style w:type="paragraph" w:styleId="aff4">
    <w:name w:val="Message Header"/>
    <w:basedOn w:val="a"/>
    <w:qFormat/>
    <w:rsid w:val="001A4966"/>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HTML0">
    <w:name w:val="HTML Preformatted"/>
    <w:basedOn w:val="a"/>
    <w:qFormat/>
    <w:rsid w:val="001A4966"/>
    <w:rPr>
      <w:rFonts w:ascii="Courier New" w:hAnsi="Courier New" w:cs="Courier New"/>
      <w:sz w:val="20"/>
      <w:szCs w:val="20"/>
    </w:rPr>
  </w:style>
  <w:style w:type="paragraph" w:styleId="aff5">
    <w:name w:val="Normal (Web)"/>
    <w:basedOn w:val="a"/>
    <w:qFormat/>
    <w:rsid w:val="001A4966"/>
    <w:rPr>
      <w:sz w:val="24"/>
      <w:szCs w:val="24"/>
    </w:rPr>
  </w:style>
  <w:style w:type="paragraph" w:styleId="37">
    <w:name w:val="List Continue 3"/>
    <w:basedOn w:val="a"/>
    <w:qFormat/>
    <w:rsid w:val="001A4966"/>
    <w:pPr>
      <w:spacing w:after="120"/>
      <w:ind w:leftChars="600" w:left="1260"/>
    </w:pPr>
  </w:style>
  <w:style w:type="paragraph" w:styleId="28">
    <w:name w:val="index 2"/>
    <w:basedOn w:val="a"/>
    <w:next w:val="a"/>
    <w:rsid w:val="001A4966"/>
    <w:pPr>
      <w:ind w:leftChars="200" w:left="200"/>
    </w:pPr>
  </w:style>
  <w:style w:type="paragraph" w:styleId="aff6">
    <w:name w:val="Title"/>
    <w:basedOn w:val="a"/>
    <w:qFormat/>
    <w:rsid w:val="001A4966"/>
    <w:pPr>
      <w:spacing w:before="240" w:after="60"/>
      <w:jc w:val="center"/>
      <w:outlineLvl w:val="0"/>
    </w:pPr>
    <w:rPr>
      <w:rFonts w:ascii="Arial" w:hAnsi="Arial" w:cs="Arial"/>
      <w:b/>
      <w:bCs/>
      <w:sz w:val="32"/>
      <w:szCs w:val="32"/>
    </w:rPr>
  </w:style>
  <w:style w:type="character" w:styleId="aff7">
    <w:name w:val="Strong"/>
    <w:basedOn w:val="a0"/>
    <w:qFormat/>
    <w:rsid w:val="001A4966"/>
    <w:rPr>
      <w:b/>
      <w:bCs/>
    </w:rPr>
  </w:style>
  <w:style w:type="character" w:styleId="aff8">
    <w:name w:val="Emphasis"/>
    <w:basedOn w:val="a0"/>
    <w:qFormat/>
    <w:rsid w:val="001A4966"/>
    <w:rPr>
      <w:color w:val="CC0000"/>
    </w:rPr>
  </w:style>
  <w:style w:type="character" w:styleId="aff9">
    <w:name w:val="Hyperlink"/>
    <w:basedOn w:val="a0"/>
    <w:rsid w:val="001A4966"/>
    <w:rPr>
      <w:color w:val="0000FF"/>
      <w:u w:val="single"/>
    </w:rPr>
  </w:style>
  <w:style w:type="character" w:customStyle="1" w:styleId="3Char">
    <w:name w:val="标题 3 Char"/>
    <w:basedOn w:val="a0"/>
    <w:link w:val="3"/>
    <w:qFormat/>
    <w:rsid w:val="001A4966"/>
    <w:rPr>
      <w:rFonts w:ascii="宋体" w:eastAsia="宋体" w:hAnsi="宋体" w:cs="宋体"/>
      <w:b/>
      <w:bCs/>
      <w:kern w:val="0"/>
      <w:sz w:val="27"/>
      <w:szCs w:val="27"/>
    </w:rPr>
  </w:style>
  <w:style w:type="character" w:customStyle="1" w:styleId="Char1">
    <w:name w:val="页眉 Char"/>
    <w:basedOn w:val="a0"/>
    <w:link w:val="afd"/>
    <w:qFormat/>
    <w:rsid w:val="001A4966"/>
    <w:rPr>
      <w:sz w:val="18"/>
      <w:szCs w:val="18"/>
    </w:rPr>
  </w:style>
  <w:style w:type="character" w:customStyle="1" w:styleId="3Char0">
    <w:name w:val="正文文本 3 Char"/>
    <w:basedOn w:val="a0"/>
    <w:link w:val="31"/>
    <w:qFormat/>
    <w:rsid w:val="001A4966"/>
    <w:rPr>
      <w:rFonts w:ascii="Times New Roman" w:eastAsia="宋体" w:hAnsi="Times New Roman" w:cs="Times New Roman"/>
      <w:i/>
      <w:iCs/>
      <w:szCs w:val="21"/>
    </w:rPr>
  </w:style>
  <w:style w:type="character" w:customStyle="1" w:styleId="li31">
    <w:name w:val="li31"/>
    <w:basedOn w:val="a0"/>
    <w:qFormat/>
    <w:rsid w:val="001A4966"/>
    <w:rPr>
      <w:color w:val="373737"/>
      <w:sz w:val="16"/>
      <w:szCs w:val="16"/>
    </w:rPr>
  </w:style>
  <w:style w:type="character" w:customStyle="1" w:styleId="Char0">
    <w:name w:val="页脚 Char"/>
    <w:basedOn w:val="a0"/>
    <w:link w:val="afb"/>
    <w:uiPriority w:val="99"/>
    <w:qFormat/>
    <w:rsid w:val="001A4966"/>
    <w:rPr>
      <w:sz w:val="18"/>
      <w:szCs w:val="18"/>
    </w:rPr>
  </w:style>
  <w:style w:type="character" w:customStyle="1" w:styleId="Char">
    <w:name w:val="批注框文本 Char"/>
    <w:basedOn w:val="a0"/>
    <w:link w:val="afa"/>
    <w:qFormat/>
    <w:rsid w:val="001A4966"/>
    <w:rPr>
      <w:rFonts w:ascii="Calibri" w:eastAsia="宋体" w:hAnsi="Calibri" w:cs="Times New Roman"/>
      <w:sz w:val="18"/>
      <w:szCs w:val="18"/>
    </w:rPr>
  </w:style>
  <w:style w:type="paragraph" w:customStyle="1" w:styleId="p0">
    <w:name w:val="p0"/>
    <w:basedOn w:val="a"/>
    <w:qFormat/>
    <w:rsid w:val="001A4966"/>
    <w:pPr>
      <w:widowControl/>
    </w:pPr>
    <w:rPr>
      <w:rFonts w:cs="宋体"/>
      <w:kern w:val="0"/>
      <w:szCs w:val="21"/>
    </w:rPr>
  </w:style>
</w:styles>
</file>

<file path=word/webSettings.xml><?xml version="1.0" encoding="utf-8"?>
<w:webSettings xmlns:r="http://schemas.openxmlformats.org/officeDocument/2006/relationships" xmlns:w="http://schemas.openxmlformats.org/wordprocessingml/2006/main">
  <w:divs>
    <w:div w:id="749078690">
      <w:bodyDiv w:val="1"/>
      <w:marLeft w:val="0"/>
      <w:marRight w:val="0"/>
      <w:marTop w:val="0"/>
      <w:marBottom w:val="0"/>
      <w:divBdr>
        <w:top w:val="none" w:sz="0" w:space="0" w:color="auto"/>
        <w:left w:val="none" w:sz="0" w:space="0" w:color="auto"/>
        <w:bottom w:val="none" w:sz="0" w:space="0" w:color="auto"/>
        <w:right w:val="none" w:sz="0" w:space="0" w:color="auto"/>
      </w:divBdr>
      <w:divsChild>
        <w:div w:id="461702179">
          <w:marLeft w:val="0"/>
          <w:marRight w:val="0"/>
          <w:marTop w:val="0"/>
          <w:marBottom w:val="0"/>
          <w:divBdr>
            <w:top w:val="none" w:sz="0" w:space="0" w:color="auto"/>
            <w:left w:val="none" w:sz="0" w:space="0" w:color="auto"/>
            <w:bottom w:val="none" w:sz="0" w:space="0" w:color="auto"/>
            <w:right w:val="none" w:sz="0" w:space="0" w:color="auto"/>
          </w:divBdr>
        </w:div>
      </w:divsChild>
    </w:div>
    <w:div w:id="980496289">
      <w:bodyDiv w:val="1"/>
      <w:marLeft w:val="0"/>
      <w:marRight w:val="0"/>
      <w:marTop w:val="0"/>
      <w:marBottom w:val="0"/>
      <w:divBdr>
        <w:top w:val="none" w:sz="0" w:space="0" w:color="auto"/>
        <w:left w:val="none" w:sz="0" w:space="0" w:color="auto"/>
        <w:bottom w:val="none" w:sz="0" w:space="0" w:color="auto"/>
        <w:right w:val="none" w:sz="0" w:space="0" w:color="auto"/>
      </w:divBdr>
      <w:divsChild>
        <w:div w:id="2013029351">
          <w:marLeft w:val="0"/>
          <w:marRight w:val="0"/>
          <w:marTop w:val="0"/>
          <w:marBottom w:val="0"/>
          <w:divBdr>
            <w:top w:val="none" w:sz="0" w:space="0" w:color="auto"/>
            <w:left w:val="none" w:sz="0" w:space="0" w:color="auto"/>
            <w:bottom w:val="none" w:sz="0" w:space="0" w:color="auto"/>
            <w:right w:val="none" w:sz="0" w:space="0" w:color="auto"/>
          </w:divBdr>
        </w:div>
      </w:divsChild>
    </w:div>
    <w:div w:id="1134177510">
      <w:bodyDiv w:val="1"/>
      <w:marLeft w:val="0"/>
      <w:marRight w:val="0"/>
      <w:marTop w:val="0"/>
      <w:marBottom w:val="0"/>
      <w:divBdr>
        <w:top w:val="none" w:sz="0" w:space="0" w:color="auto"/>
        <w:left w:val="none" w:sz="0" w:space="0" w:color="auto"/>
        <w:bottom w:val="none" w:sz="0" w:space="0" w:color="auto"/>
        <w:right w:val="none" w:sz="0" w:space="0" w:color="auto"/>
      </w:divBdr>
      <w:divsChild>
        <w:div w:id="1622759021">
          <w:marLeft w:val="0"/>
          <w:marRight w:val="0"/>
          <w:marTop w:val="0"/>
          <w:marBottom w:val="0"/>
          <w:divBdr>
            <w:top w:val="none" w:sz="0" w:space="0" w:color="auto"/>
            <w:left w:val="none" w:sz="0" w:space="0" w:color="auto"/>
            <w:bottom w:val="none" w:sz="0" w:space="0" w:color="auto"/>
            <w:right w:val="none" w:sz="0" w:space="0" w:color="auto"/>
          </w:divBdr>
        </w:div>
      </w:divsChild>
    </w:div>
    <w:div w:id="1230962927">
      <w:bodyDiv w:val="1"/>
      <w:marLeft w:val="0"/>
      <w:marRight w:val="0"/>
      <w:marTop w:val="0"/>
      <w:marBottom w:val="0"/>
      <w:divBdr>
        <w:top w:val="none" w:sz="0" w:space="0" w:color="auto"/>
        <w:left w:val="none" w:sz="0" w:space="0" w:color="auto"/>
        <w:bottom w:val="none" w:sz="0" w:space="0" w:color="auto"/>
        <w:right w:val="none" w:sz="0" w:space="0" w:color="auto"/>
      </w:divBdr>
      <w:divsChild>
        <w:div w:id="707948957">
          <w:marLeft w:val="0"/>
          <w:marRight w:val="0"/>
          <w:marTop w:val="0"/>
          <w:marBottom w:val="0"/>
          <w:divBdr>
            <w:top w:val="none" w:sz="0" w:space="0" w:color="auto"/>
            <w:left w:val="none" w:sz="0" w:space="0" w:color="auto"/>
            <w:bottom w:val="none" w:sz="0" w:space="0" w:color="auto"/>
            <w:right w:val="none" w:sz="0" w:space="0" w:color="auto"/>
          </w:divBdr>
        </w:div>
      </w:divsChild>
    </w:div>
    <w:div w:id="1423991616">
      <w:bodyDiv w:val="1"/>
      <w:marLeft w:val="0"/>
      <w:marRight w:val="0"/>
      <w:marTop w:val="0"/>
      <w:marBottom w:val="0"/>
      <w:divBdr>
        <w:top w:val="none" w:sz="0" w:space="0" w:color="auto"/>
        <w:left w:val="none" w:sz="0" w:space="0" w:color="auto"/>
        <w:bottom w:val="none" w:sz="0" w:space="0" w:color="auto"/>
        <w:right w:val="none" w:sz="0" w:space="0" w:color="auto"/>
      </w:divBdr>
      <w:divsChild>
        <w:div w:id="2014795961">
          <w:marLeft w:val="0"/>
          <w:marRight w:val="0"/>
          <w:marTop w:val="0"/>
          <w:marBottom w:val="0"/>
          <w:divBdr>
            <w:top w:val="none" w:sz="0" w:space="0" w:color="auto"/>
            <w:left w:val="none" w:sz="0" w:space="0" w:color="auto"/>
            <w:bottom w:val="none" w:sz="0" w:space="0" w:color="auto"/>
            <w:right w:val="none" w:sz="0" w:space="0" w:color="auto"/>
          </w:divBdr>
        </w:div>
      </w:divsChild>
    </w:div>
    <w:div w:id="1513302287">
      <w:bodyDiv w:val="1"/>
      <w:marLeft w:val="0"/>
      <w:marRight w:val="0"/>
      <w:marTop w:val="0"/>
      <w:marBottom w:val="0"/>
      <w:divBdr>
        <w:top w:val="none" w:sz="0" w:space="0" w:color="auto"/>
        <w:left w:val="none" w:sz="0" w:space="0" w:color="auto"/>
        <w:bottom w:val="none" w:sz="0" w:space="0" w:color="auto"/>
        <w:right w:val="none" w:sz="0" w:space="0" w:color="auto"/>
      </w:divBdr>
      <w:divsChild>
        <w:div w:id="1351954147">
          <w:marLeft w:val="0"/>
          <w:marRight w:val="0"/>
          <w:marTop w:val="0"/>
          <w:marBottom w:val="0"/>
          <w:divBdr>
            <w:top w:val="none" w:sz="0" w:space="0" w:color="auto"/>
            <w:left w:val="none" w:sz="0" w:space="0" w:color="auto"/>
            <w:bottom w:val="none" w:sz="0" w:space="0" w:color="auto"/>
            <w:right w:val="none" w:sz="0" w:space="0" w:color="auto"/>
          </w:divBdr>
        </w:div>
      </w:divsChild>
    </w:div>
    <w:div w:id="1919240851">
      <w:bodyDiv w:val="1"/>
      <w:marLeft w:val="0"/>
      <w:marRight w:val="0"/>
      <w:marTop w:val="0"/>
      <w:marBottom w:val="0"/>
      <w:divBdr>
        <w:top w:val="none" w:sz="0" w:space="0" w:color="auto"/>
        <w:left w:val="none" w:sz="0" w:space="0" w:color="auto"/>
        <w:bottom w:val="none" w:sz="0" w:space="0" w:color="auto"/>
        <w:right w:val="none" w:sz="0" w:space="0" w:color="auto"/>
      </w:divBdr>
      <w:divsChild>
        <w:div w:id="7466837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2018</Characters>
  <Application>Microsoft Office Word</Application>
  <DocSecurity>0</DocSecurity>
  <Lines>16</Lines>
  <Paragraphs>4</Paragraphs>
  <ScaleCrop>false</ScaleCrop>
  <Company>qq</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收件人：</dc:title>
  <dc:creator>qq</dc:creator>
  <cp:lastModifiedBy>k</cp:lastModifiedBy>
  <cp:revision>2</cp:revision>
  <cp:lastPrinted>2017-06-24T05:27:00Z</cp:lastPrinted>
  <dcterms:created xsi:type="dcterms:W3CDTF">2017-07-02T09:07:00Z</dcterms:created>
  <dcterms:modified xsi:type="dcterms:W3CDTF">2017-07-02T09:07:00Z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